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F5" w:rsidRDefault="006F355A" w:rsidP="008A00F5">
      <w:pPr>
        <w:jc w:val="center"/>
        <w:rPr>
          <w:rFonts w:ascii="Times New Roman" w:hAnsi="Times New Roman" w:cs="Times New Roman"/>
          <w:b/>
          <w:sz w:val="24"/>
          <w:szCs w:val="24"/>
        </w:rPr>
      </w:pPr>
      <w:r w:rsidRPr="008A00F5">
        <w:rPr>
          <w:rFonts w:ascii="Times New Roman" w:hAnsi="Times New Roman" w:cs="Times New Roman"/>
          <w:b/>
          <w:sz w:val="24"/>
          <w:szCs w:val="24"/>
        </w:rPr>
        <w:t>Exercice </w:t>
      </w:r>
      <w:r w:rsidR="00984A06" w:rsidRPr="008A00F5">
        <w:rPr>
          <w:rFonts w:ascii="Times New Roman" w:hAnsi="Times New Roman" w:cs="Times New Roman"/>
          <w:b/>
          <w:sz w:val="24"/>
          <w:szCs w:val="24"/>
        </w:rPr>
        <w:t>« Ecouter, Repére</w:t>
      </w:r>
      <w:r w:rsidR="00B14062" w:rsidRPr="008A00F5">
        <w:rPr>
          <w:rFonts w:ascii="Times New Roman" w:hAnsi="Times New Roman" w:cs="Times New Roman"/>
          <w:b/>
          <w:sz w:val="24"/>
          <w:szCs w:val="24"/>
        </w:rPr>
        <w:t>r</w:t>
      </w:r>
      <w:r w:rsidR="00984A06" w:rsidRPr="008A00F5">
        <w:rPr>
          <w:rFonts w:ascii="Times New Roman" w:hAnsi="Times New Roman" w:cs="Times New Roman"/>
          <w:b/>
          <w:sz w:val="24"/>
          <w:szCs w:val="24"/>
        </w:rPr>
        <w:t>»</w:t>
      </w:r>
      <w:r w:rsidRPr="008A00F5">
        <w:rPr>
          <w:rFonts w:ascii="Times New Roman" w:hAnsi="Times New Roman" w:cs="Times New Roman"/>
          <w:b/>
          <w:sz w:val="24"/>
          <w:szCs w:val="24"/>
        </w:rPr>
        <w:t xml:space="preserve">: </w:t>
      </w:r>
      <w:r w:rsidR="008A00F5" w:rsidRPr="008A00F5">
        <w:rPr>
          <w:rFonts w:ascii="Times New Roman" w:hAnsi="Times New Roman" w:cs="Times New Roman"/>
          <w:b/>
          <w:sz w:val="24"/>
          <w:szCs w:val="24"/>
        </w:rPr>
        <w:t>Première assemblée citoyenne</w:t>
      </w:r>
    </w:p>
    <w:p w:rsidR="008A00F5" w:rsidRDefault="008A00F5" w:rsidP="008A00F5">
      <w:pPr>
        <w:jc w:val="center"/>
        <w:rPr>
          <w:rFonts w:ascii="Times New Roman" w:hAnsi="Times New Roman" w:cs="Times New Roman"/>
          <w:b/>
          <w:sz w:val="24"/>
          <w:szCs w:val="24"/>
        </w:rPr>
      </w:pPr>
    </w:p>
    <w:p w:rsidR="006F355A" w:rsidRDefault="008A00F5" w:rsidP="000F46A2">
      <w:pPr>
        <w:jc w:val="center"/>
        <w:rPr>
          <w:rFonts w:ascii="Times New Roman" w:hAnsi="Times New Roman" w:cs="Times New Roman"/>
          <w:b/>
          <w:sz w:val="24"/>
          <w:szCs w:val="24"/>
        </w:rPr>
      </w:pPr>
      <w:r>
        <w:rPr>
          <w:noProof/>
          <w:lang w:eastAsia="fr-BE"/>
        </w:rPr>
        <w:drawing>
          <wp:inline distT="0" distB="0" distL="0" distR="0" wp14:anchorId="265C27D3" wp14:editId="38708AD7">
            <wp:extent cx="4579620" cy="151038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0450" cy="1513958"/>
                    </a:xfrm>
                    <a:prstGeom prst="rect">
                      <a:avLst/>
                    </a:prstGeom>
                  </pic:spPr>
                </pic:pic>
              </a:graphicData>
            </a:graphic>
          </wp:inline>
        </w:drawing>
      </w:r>
    </w:p>
    <w:p w:rsidR="000F46A2" w:rsidRPr="000F46A2" w:rsidRDefault="000F46A2" w:rsidP="000F46A2">
      <w:pPr>
        <w:pStyle w:val="Paragraphedeliste"/>
        <w:numPr>
          <w:ilvl w:val="0"/>
          <w:numId w:val="3"/>
        </w:numPr>
        <w:spacing w:line="276" w:lineRule="auto"/>
        <w:rPr>
          <w:rFonts w:ascii="Times New Roman" w:hAnsi="Times New Roman" w:cs="Times New Roman"/>
          <w:b/>
          <w:sz w:val="24"/>
          <w:szCs w:val="24"/>
          <w:u w:val="single"/>
        </w:rPr>
      </w:pPr>
      <w:r w:rsidRPr="000F46A2">
        <w:rPr>
          <w:rFonts w:ascii="Times New Roman" w:hAnsi="Times New Roman" w:cs="Times New Roman"/>
          <w:b/>
          <w:sz w:val="24"/>
          <w:szCs w:val="24"/>
          <w:u w:val="single"/>
        </w:rPr>
        <w:t>Ecoutez c</w:t>
      </w:r>
      <w:r w:rsidR="006F355A" w:rsidRPr="000F46A2">
        <w:rPr>
          <w:rFonts w:ascii="Times New Roman" w:hAnsi="Times New Roman" w:cs="Times New Roman"/>
          <w:b/>
          <w:sz w:val="24"/>
          <w:szCs w:val="24"/>
          <w:u w:val="single"/>
        </w:rPr>
        <w:t>e petit texte d’introduction</w:t>
      </w:r>
      <w:r w:rsidRPr="000F46A2">
        <w:rPr>
          <w:rFonts w:ascii="Times New Roman" w:hAnsi="Times New Roman" w:cs="Times New Roman"/>
          <w:b/>
          <w:sz w:val="24"/>
          <w:szCs w:val="24"/>
          <w:u w:val="single"/>
        </w:rPr>
        <w:t> :</w:t>
      </w:r>
    </w:p>
    <w:p w:rsidR="000F46A2" w:rsidRDefault="000F46A2" w:rsidP="000F46A2">
      <w:pPr>
        <w:spacing w:line="276" w:lineRule="auto"/>
        <w:rPr>
          <w:rFonts w:ascii="Times New Roman" w:hAnsi="Times New Roman" w:cs="Times New Roman"/>
          <w:sz w:val="28"/>
          <w:szCs w:val="28"/>
        </w:rPr>
      </w:pPr>
      <w:r w:rsidRPr="000B3ACC">
        <w:rPr>
          <w:rFonts w:ascii="Times New Roman" w:hAnsi="Times New Roman" w:cs="Times New Roman"/>
          <w:sz w:val="28"/>
          <w:szCs w:val="28"/>
        </w:rPr>
        <w:t>C’est une première en Belgique, et même dans l’Union européenne : des citoyens vont participer directement à la vie politique. A partir de septembre 2019, en effet, la Communauté germanophone de Belgique aura une Assemblée citoyenne composée de citoyens tirés au sort.</w:t>
      </w:r>
    </w:p>
    <w:p w:rsidR="000F46A2" w:rsidRPr="000F46A2" w:rsidRDefault="000F46A2" w:rsidP="000F46A2">
      <w:pPr>
        <w:spacing w:line="276" w:lineRule="auto"/>
        <w:rPr>
          <w:rFonts w:ascii="Times New Roman" w:hAnsi="Times New Roman" w:cs="Times New Roman"/>
          <w:sz w:val="28"/>
          <w:szCs w:val="28"/>
        </w:rPr>
      </w:pPr>
    </w:p>
    <w:p w:rsidR="006F355A" w:rsidRDefault="006F355A" w:rsidP="006F355A">
      <w:pPr>
        <w:rPr>
          <w:rFonts w:ascii="Times New Roman" w:hAnsi="Times New Roman" w:cs="Times New Roman"/>
          <w:b/>
          <w:sz w:val="24"/>
          <w:szCs w:val="24"/>
        </w:rPr>
      </w:pPr>
      <w:r w:rsidRPr="006F355A">
        <w:rPr>
          <w:rFonts w:ascii="Times New Roman" w:hAnsi="Times New Roman" w:cs="Times New Roman"/>
          <w:b/>
          <w:sz w:val="24"/>
          <w:szCs w:val="24"/>
        </w:rPr>
        <w:t>Répondez aux questions suivantes :</w:t>
      </w:r>
    </w:p>
    <w:p w:rsidR="006F355A" w:rsidRDefault="006F355A" w:rsidP="006F355A">
      <w:pPr>
        <w:pStyle w:val="Paragraphedeliste"/>
        <w:numPr>
          <w:ilvl w:val="0"/>
          <w:numId w:val="2"/>
        </w:numPr>
        <w:rPr>
          <w:rFonts w:ascii="Times New Roman" w:hAnsi="Times New Roman" w:cs="Times New Roman"/>
          <w:b/>
          <w:sz w:val="24"/>
          <w:szCs w:val="24"/>
        </w:rPr>
      </w:pPr>
      <w:r>
        <w:rPr>
          <w:rFonts w:ascii="Times New Roman" w:hAnsi="Times New Roman" w:cs="Times New Roman"/>
          <w:b/>
          <w:sz w:val="24"/>
          <w:szCs w:val="24"/>
        </w:rPr>
        <w:t>Dans le texte, on cite 2 territoires, 2 parties du monde. Lesquels ?</w:t>
      </w:r>
    </w:p>
    <w:p w:rsidR="006F355A" w:rsidRDefault="006F355A" w:rsidP="006F355A">
      <w:pPr>
        <w:pStyle w:val="Paragraphedeliste"/>
        <w:rPr>
          <w:rFonts w:ascii="Times New Roman" w:hAnsi="Times New Roman" w:cs="Times New Roman"/>
          <w:b/>
          <w:sz w:val="24"/>
          <w:szCs w:val="24"/>
        </w:rPr>
      </w:pPr>
    </w:p>
    <w:p w:rsidR="000B3ACC" w:rsidRDefault="00C652EE" w:rsidP="00B6546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Belgique</w:t>
      </w:r>
    </w:p>
    <w:p w:rsidR="00FB5152" w:rsidRPr="006F355A" w:rsidRDefault="00C652EE" w:rsidP="00B6546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Union européenne</w:t>
      </w:r>
    </w:p>
    <w:p w:rsidR="006F355A" w:rsidRDefault="006F355A" w:rsidP="006F355A">
      <w:pPr>
        <w:ind w:left="360"/>
        <w:rPr>
          <w:rFonts w:ascii="Times New Roman" w:hAnsi="Times New Roman" w:cs="Times New Roman"/>
          <w:b/>
          <w:sz w:val="24"/>
          <w:szCs w:val="24"/>
        </w:rPr>
      </w:pPr>
    </w:p>
    <w:p w:rsidR="006F355A" w:rsidRPr="00B65468" w:rsidRDefault="000B3ACC" w:rsidP="00B65468">
      <w:pPr>
        <w:pStyle w:val="Paragraphedeliste"/>
        <w:numPr>
          <w:ilvl w:val="0"/>
          <w:numId w:val="2"/>
        </w:numPr>
        <w:rPr>
          <w:rFonts w:ascii="Times New Roman" w:hAnsi="Times New Roman" w:cs="Times New Roman"/>
          <w:b/>
          <w:sz w:val="24"/>
          <w:szCs w:val="24"/>
        </w:rPr>
      </w:pPr>
      <w:r>
        <w:rPr>
          <w:rFonts w:ascii="Times New Roman" w:hAnsi="Times New Roman" w:cs="Times New Roman"/>
          <w:b/>
          <w:sz w:val="24"/>
          <w:szCs w:val="24"/>
        </w:rPr>
        <w:t>Dans le texte, on cite 1</w:t>
      </w:r>
      <w:r w:rsidR="00FB5152">
        <w:rPr>
          <w:rFonts w:ascii="Times New Roman" w:hAnsi="Times New Roman" w:cs="Times New Roman"/>
          <w:b/>
          <w:sz w:val="24"/>
          <w:szCs w:val="24"/>
        </w:rPr>
        <w:t xml:space="preserve"> nom</w:t>
      </w:r>
      <w:r w:rsidR="008A00F5">
        <w:rPr>
          <w:rFonts w:ascii="Times New Roman" w:hAnsi="Times New Roman" w:cs="Times New Roman"/>
          <w:b/>
          <w:sz w:val="24"/>
          <w:szCs w:val="24"/>
        </w:rPr>
        <w:t xml:space="preserve"> qui di</w:t>
      </w:r>
      <w:r>
        <w:rPr>
          <w:rFonts w:ascii="Times New Roman" w:hAnsi="Times New Roman" w:cs="Times New Roman"/>
          <w:b/>
          <w:sz w:val="24"/>
          <w:szCs w:val="24"/>
        </w:rPr>
        <w:t xml:space="preserve">t </w:t>
      </w:r>
      <w:r w:rsidR="008A00F5">
        <w:rPr>
          <w:rFonts w:ascii="Times New Roman" w:hAnsi="Times New Roman" w:cs="Times New Roman"/>
          <w:b/>
          <w:sz w:val="24"/>
          <w:szCs w:val="24"/>
        </w:rPr>
        <w:t>que ce sont des personnes. Lequel</w:t>
      </w:r>
      <w:r>
        <w:rPr>
          <w:rFonts w:ascii="Times New Roman" w:hAnsi="Times New Roman" w:cs="Times New Roman"/>
          <w:b/>
          <w:sz w:val="24"/>
          <w:szCs w:val="24"/>
        </w:rPr>
        <w:t>?</w:t>
      </w:r>
    </w:p>
    <w:p w:rsidR="006F355A" w:rsidRDefault="00C652EE" w:rsidP="000B3ACC">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citoyens</w:t>
      </w:r>
    </w:p>
    <w:p w:rsidR="00FB5152" w:rsidRDefault="00FB5152"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Ce mot est-il au pluriel ou au singulier ?</w:t>
      </w:r>
    </w:p>
    <w:p w:rsidR="00FB5152" w:rsidRDefault="00C652EE"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Pluriel</w:t>
      </w:r>
    </w:p>
    <w:p w:rsidR="00FB5152" w:rsidRDefault="00FB5152"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Ecrivez le mot au singulier puis au pluriel</w:t>
      </w:r>
    </w:p>
    <w:p w:rsidR="00FB5152" w:rsidRDefault="00C652EE"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citoyen</w:t>
      </w:r>
      <w:r>
        <w:rPr>
          <w:rFonts w:ascii="Times New Roman" w:hAnsi="Times New Roman" w:cs="Times New Roman"/>
          <w:b/>
          <w:sz w:val="24"/>
          <w:szCs w:val="24"/>
        </w:rPr>
        <w:tab/>
        <w:t>citoyens</w:t>
      </w:r>
      <w:r w:rsidR="00FB5152">
        <w:rPr>
          <w:rFonts w:ascii="Times New Roman" w:hAnsi="Times New Roman" w:cs="Times New Roman"/>
          <w:b/>
          <w:sz w:val="24"/>
          <w:szCs w:val="24"/>
        </w:rPr>
        <w:tab/>
      </w:r>
    </w:p>
    <w:p w:rsidR="00FB5152" w:rsidRDefault="00FB5152"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A l’oral (ou à l’écrit), quel est le féminin de ce mot ?</w:t>
      </w:r>
    </w:p>
    <w:p w:rsidR="00FB5152" w:rsidRDefault="00C652EE"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citoyenne</w:t>
      </w:r>
    </w:p>
    <w:p w:rsidR="00FB5152" w:rsidRDefault="00FB5152"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Ecrivez le </w:t>
      </w:r>
      <w:r>
        <w:rPr>
          <w:rFonts w:ascii="Times New Roman" w:hAnsi="Times New Roman" w:cs="Times New Roman"/>
          <w:b/>
          <w:sz w:val="24"/>
          <w:szCs w:val="24"/>
        </w:rPr>
        <w:t>nom</w:t>
      </w:r>
      <w:r>
        <w:rPr>
          <w:rFonts w:ascii="Times New Roman" w:hAnsi="Times New Roman" w:cs="Times New Roman"/>
          <w:b/>
          <w:sz w:val="24"/>
          <w:szCs w:val="24"/>
        </w:rPr>
        <w:t xml:space="preserve"> </w:t>
      </w:r>
      <w:r>
        <w:rPr>
          <w:rFonts w:ascii="Times New Roman" w:hAnsi="Times New Roman" w:cs="Times New Roman"/>
          <w:b/>
          <w:sz w:val="24"/>
          <w:szCs w:val="24"/>
        </w:rPr>
        <w:t xml:space="preserve">au masculin </w:t>
      </w:r>
      <w:r>
        <w:rPr>
          <w:rFonts w:ascii="Times New Roman" w:hAnsi="Times New Roman" w:cs="Times New Roman"/>
          <w:b/>
          <w:sz w:val="24"/>
          <w:szCs w:val="24"/>
        </w:rPr>
        <w:t>au singulier puis au pluriel</w:t>
      </w:r>
      <w:r>
        <w:rPr>
          <w:rFonts w:ascii="Times New Roman" w:hAnsi="Times New Roman" w:cs="Times New Roman"/>
          <w:b/>
          <w:sz w:val="24"/>
          <w:szCs w:val="24"/>
        </w:rPr>
        <w:t xml:space="preserve"> et au féminin a</w:t>
      </w:r>
      <w:r w:rsidR="00C652EE">
        <w:rPr>
          <w:rFonts w:ascii="Times New Roman" w:hAnsi="Times New Roman" w:cs="Times New Roman"/>
          <w:b/>
          <w:sz w:val="24"/>
          <w:szCs w:val="24"/>
        </w:rPr>
        <w:t>u singulier puis au pluriel :</w:t>
      </w:r>
    </w:p>
    <w:p w:rsidR="00C652EE" w:rsidRDefault="00C652EE"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citoyen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citoyens</w:t>
      </w:r>
      <w:r w:rsidR="00FB5152">
        <w:rPr>
          <w:rFonts w:ascii="Times New Roman" w:hAnsi="Times New Roman" w:cs="Times New Roman"/>
          <w:b/>
          <w:sz w:val="24"/>
          <w:szCs w:val="24"/>
        </w:rPr>
        <w:tab/>
      </w:r>
    </w:p>
    <w:p w:rsidR="00FB5152" w:rsidRDefault="00C652EE" w:rsidP="00FB5152">
      <w:pPr>
        <w:spacing w:line="480" w:lineRule="auto"/>
        <w:ind w:left="360"/>
        <w:rPr>
          <w:rFonts w:ascii="Times New Roman" w:hAnsi="Times New Roman" w:cs="Times New Roman"/>
          <w:b/>
          <w:sz w:val="24"/>
          <w:szCs w:val="24"/>
        </w:rPr>
      </w:pPr>
      <w:r>
        <w:rPr>
          <w:rFonts w:ascii="Times New Roman" w:hAnsi="Times New Roman" w:cs="Times New Roman"/>
          <w:b/>
          <w:sz w:val="24"/>
          <w:szCs w:val="24"/>
        </w:rPr>
        <w:t>citoyenne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citoyennes</w:t>
      </w:r>
    </w:p>
    <w:p w:rsidR="000F46A2" w:rsidRPr="000F46A2" w:rsidRDefault="000F46A2" w:rsidP="000F46A2">
      <w:pPr>
        <w:pStyle w:val="Paragraphedeliste"/>
        <w:numPr>
          <w:ilvl w:val="0"/>
          <w:numId w:val="2"/>
        </w:numPr>
        <w:spacing w:line="480" w:lineRule="auto"/>
        <w:rPr>
          <w:rFonts w:ascii="Times New Roman" w:hAnsi="Times New Roman" w:cs="Times New Roman"/>
          <w:b/>
          <w:sz w:val="24"/>
          <w:szCs w:val="24"/>
        </w:rPr>
      </w:pPr>
      <w:r w:rsidRPr="000F46A2">
        <w:rPr>
          <w:rFonts w:ascii="Times New Roman" w:hAnsi="Times New Roman" w:cs="Times New Roman"/>
          <w:b/>
          <w:sz w:val="24"/>
          <w:szCs w:val="24"/>
        </w:rPr>
        <w:t xml:space="preserve">Explications et débat sur le citoyen, la citoyenneté, les droits, les devoirs. Si on ne vote pas, est-on citoyen ? Recueillir les sentiments des membres du groupe. </w:t>
      </w:r>
    </w:p>
    <w:p w:rsidR="000F46A2" w:rsidRDefault="000F46A2" w:rsidP="00FB5152">
      <w:pPr>
        <w:spacing w:line="480" w:lineRule="auto"/>
        <w:ind w:left="360"/>
        <w:rPr>
          <w:rFonts w:ascii="Times New Roman" w:hAnsi="Times New Roman" w:cs="Times New Roman"/>
          <w:b/>
          <w:sz w:val="24"/>
          <w:szCs w:val="24"/>
        </w:rPr>
      </w:pPr>
    </w:p>
    <w:p w:rsidR="00FB5152" w:rsidRDefault="00FB5152" w:rsidP="00FB5152">
      <w:pPr>
        <w:spacing w:line="480" w:lineRule="auto"/>
        <w:ind w:left="360"/>
        <w:rPr>
          <w:rFonts w:ascii="Times New Roman" w:hAnsi="Times New Roman" w:cs="Times New Roman"/>
          <w:b/>
          <w:sz w:val="24"/>
          <w:szCs w:val="24"/>
        </w:rPr>
      </w:pPr>
    </w:p>
    <w:p w:rsidR="008A00F5" w:rsidRDefault="008A00F5" w:rsidP="008A00F5">
      <w:pPr>
        <w:pStyle w:val="Paragraphedeliste"/>
        <w:numPr>
          <w:ilvl w:val="0"/>
          <w:numId w:val="2"/>
        </w:numPr>
        <w:spacing w:line="480" w:lineRule="auto"/>
        <w:rPr>
          <w:rFonts w:ascii="Times New Roman" w:hAnsi="Times New Roman" w:cs="Times New Roman"/>
          <w:b/>
          <w:sz w:val="24"/>
          <w:szCs w:val="24"/>
        </w:rPr>
      </w:pPr>
      <w:r>
        <w:rPr>
          <w:rFonts w:ascii="Times New Roman" w:hAnsi="Times New Roman" w:cs="Times New Roman"/>
          <w:b/>
          <w:sz w:val="24"/>
          <w:szCs w:val="24"/>
        </w:rPr>
        <w:t>Dans le texte, on cite 2 mots qui parlent d’un groupe particulier de personnes. Lesquels ?</w:t>
      </w:r>
    </w:p>
    <w:p w:rsidR="008A00F5" w:rsidRDefault="00C652EE" w:rsidP="008A00F5">
      <w:pPr>
        <w:pStyle w:val="Paragraphedeliste"/>
        <w:spacing w:line="480" w:lineRule="auto"/>
        <w:rPr>
          <w:rFonts w:ascii="Times New Roman" w:hAnsi="Times New Roman" w:cs="Times New Roman"/>
          <w:b/>
          <w:sz w:val="24"/>
          <w:szCs w:val="24"/>
        </w:rPr>
      </w:pPr>
      <w:r>
        <w:rPr>
          <w:rFonts w:ascii="Times New Roman" w:hAnsi="Times New Roman" w:cs="Times New Roman"/>
          <w:b/>
          <w:sz w:val="24"/>
          <w:szCs w:val="24"/>
        </w:rPr>
        <w:t>Communauté germanophone</w:t>
      </w:r>
    </w:p>
    <w:p w:rsidR="008A00F5" w:rsidRDefault="008A00F5" w:rsidP="008A00F5">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A l’oral, s</w:t>
      </w:r>
      <w:r w:rsidRPr="008A00F5">
        <w:rPr>
          <w:rFonts w:ascii="Times New Roman" w:hAnsi="Times New Roman" w:cs="Times New Roman"/>
          <w:b/>
          <w:sz w:val="24"/>
          <w:szCs w:val="24"/>
        </w:rPr>
        <w:t xml:space="preserve">avez-vous ce que ces mots veulent dire ? </w:t>
      </w:r>
    </w:p>
    <w:p w:rsidR="00C652EE" w:rsidRDefault="00C652EE" w:rsidP="008A00F5">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Communauté : groupe de personnes</w:t>
      </w:r>
    </w:p>
    <w:p w:rsidR="000F46A2" w:rsidRDefault="00C652EE" w:rsidP="000F46A2">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t xml:space="preserve">germanophone : qui parle </w:t>
      </w:r>
      <w:r w:rsidR="000F46A2">
        <w:rPr>
          <w:rFonts w:ascii="Times New Roman" w:hAnsi="Times New Roman" w:cs="Times New Roman"/>
          <w:b/>
          <w:sz w:val="24"/>
          <w:szCs w:val="24"/>
        </w:rPr>
        <w:t>allemand</w:t>
      </w:r>
    </w:p>
    <w:p w:rsidR="000F46A2" w:rsidRDefault="000F46A2" w:rsidP="000F46A2">
      <w:pPr>
        <w:spacing w:line="480" w:lineRule="auto"/>
        <w:ind w:firstLine="708"/>
        <w:rPr>
          <w:rFonts w:ascii="Times New Roman" w:hAnsi="Times New Roman" w:cs="Times New Roman"/>
          <w:b/>
          <w:sz w:val="24"/>
          <w:szCs w:val="24"/>
        </w:rPr>
      </w:pPr>
      <w:r>
        <w:rPr>
          <w:rFonts w:ascii="Times New Roman" w:hAnsi="Times New Roman" w:cs="Times New Roman"/>
          <w:b/>
          <w:sz w:val="24"/>
          <w:szCs w:val="24"/>
        </w:rPr>
        <w:br w:type="page"/>
      </w:r>
    </w:p>
    <w:p w:rsidR="00FB5152" w:rsidRPr="000F46A2" w:rsidRDefault="000F46A2" w:rsidP="000F46A2">
      <w:pPr>
        <w:pStyle w:val="Paragraphedeliste"/>
        <w:numPr>
          <w:ilvl w:val="0"/>
          <w:numId w:val="3"/>
        </w:numPr>
        <w:spacing w:line="480" w:lineRule="auto"/>
        <w:rPr>
          <w:rFonts w:ascii="Times New Roman" w:hAnsi="Times New Roman" w:cs="Times New Roman"/>
          <w:b/>
          <w:sz w:val="24"/>
          <w:szCs w:val="24"/>
          <w:u w:val="single"/>
        </w:rPr>
      </w:pPr>
      <w:r w:rsidRPr="000F46A2">
        <w:rPr>
          <w:rFonts w:ascii="Times New Roman" w:hAnsi="Times New Roman" w:cs="Times New Roman"/>
          <w:b/>
          <w:sz w:val="24"/>
          <w:szCs w:val="24"/>
          <w:u w:val="single"/>
        </w:rPr>
        <w:lastRenderedPageBreak/>
        <w:t>Ecoutez ce texte :</w:t>
      </w:r>
    </w:p>
    <w:p w:rsidR="000F46A2" w:rsidRPr="000F46A2" w:rsidRDefault="000F46A2" w:rsidP="000F46A2">
      <w:pPr>
        <w:pStyle w:val="Paragraphedeliste"/>
        <w:spacing w:after="0" w:line="276" w:lineRule="auto"/>
        <w:rPr>
          <w:rFonts w:ascii="Times New Roman" w:eastAsia="Times New Roman" w:hAnsi="Times New Roman" w:cs="Times New Roman"/>
          <w:sz w:val="24"/>
          <w:szCs w:val="24"/>
          <w:lang w:eastAsia="fr-BE"/>
        </w:rPr>
      </w:pPr>
      <w:r w:rsidRPr="000F46A2">
        <w:rPr>
          <w:rFonts w:ascii="Times New Roman" w:eastAsia="Times New Roman" w:hAnsi="Times New Roman" w:cs="Times New Roman"/>
          <w:b/>
          <w:bCs/>
          <w:color w:val="000033"/>
          <w:sz w:val="26"/>
          <w:szCs w:val="26"/>
          <w:bdr w:val="none" w:sz="0" w:space="0" w:color="auto" w:frame="1"/>
          <w:lang w:eastAsia="fr-BE"/>
        </w:rPr>
        <w:t>C’est quoi encore la Communauté germanophone ?</w:t>
      </w:r>
    </w:p>
    <w:p w:rsidR="000F46A2" w:rsidRPr="000F46A2" w:rsidRDefault="000F46A2" w:rsidP="000F46A2">
      <w:pPr>
        <w:spacing w:after="192" w:line="276" w:lineRule="auto"/>
        <w:textAlignment w:val="baseline"/>
        <w:rPr>
          <w:rFonts w:ascii="Times New Roman" w:eastAsia="Times New Roman" w:hAnsi="Times New Roman" w:cs="Times New Roman"/>
          <w:color w:val="000033"/>
          <w:sz w:val="26"/>
          <w:szCs w:val="26"/>
          <w:lang w:eastAsia="fr-BE"/>
        </w:rPr>
      </w:pPr>
      <w:r w:rsidRPr="000F46A2">
        <w:rPr>
          <w:rFonts w:ascii="Times New Roman" w:eastAsia="Times New Roman" w:hAnsi="Times New Roman" w:cs="Times New Roman"/>
          <w:color w:val="000033"/>
          <w:sz w:val="26"/>
          <w:szCs w:val="26"/>
          <w:lang w:eastAsia="fr-BE"/>
        </w:rPr>
        <w:t>La Communauté germanophone est l’une des trois communautés de Belgique. Les deux autres sont la Communauté française (aussi appelée Fédération Wallonie-Bruxelles) et la Communauté flamande.</w:t>
      </w:r>
    </w:p>
    <w:p w:rsidR="000F46A2" w:rsidRPr="000F46A2" w:rsidRDefault="000F46A2" w:rsidP="000F46A2">
      <w:pPr>
        <w:spacing w:after="192" w:line="276" w:lineRule="auto"/>
        <w:textAlignment w:val="baseline"/>
        <w:rPr>
          <w:rFonts w:ascii="Times New Roman" w:eastAsia="Times New Roman" w:hAnsi="Times New Roman" w:cs="Times New Roman"/>
          <w:color w:val="000033"/>
          <w:sz w:val="26"/>
          <w:szCs w:val="26"/>
          <w:lang w:eastAsia="fr-BE"/>
        </w:rPr>
      </w:pPr>
      <w:r w:rsidRPr="000F46A2">
        <w:rPr>
          <w:rFonts w:ascii="Times New Roman" w:eastAsia="Times New Roman" w:hAnsi="Times New Roman" w:cs="Times New Roman"/>
          <w:color w:val="000033"/>
          <w:sz w:val="26"/>
          <w:szCs w:val="26"/>
          <w:lang w:eastAsia="fr-BE"/>
        </w:rPr>
        <w:t>La Communauté germanophone est la plus petite des trois communautés. Elle compte environ 78 000 habitants. Les communautés sont basées sur la langue. En Communauté germanophone, l’allemand est la langue officielle, utilisée dans l’administration, l’enseignement et la justice. Neuf communes de langue allemande font partie de la Communauté germanophone.</w:t>
      </w:r>
    </w:p>
    <w:p w:rsidR="000F46A2" w:rsidRDefault="000F46A2" w:rsidP="000F46A2">
      <w:pPr>
        <w:spacing w:after="192" w:line="276" w:lineRule="auto"/>
        <w:textAlignment w:val="baseline"/>
        <w:rPr>
          <w:rFonts w:ascii="Cambria" w:eastAsia="Times New Roman" w:hAnsi="Cambria" w:cs="Times New Roman"/>
          <w:color w:val="000033"/>
          <w:sz w:val="26"/>
          <w:szCs w:val="26"/>
          <w:lang w:eastAsia="fr-BE"/>
        </w:rPr>
      </w:pPr>
      <w:r w:rsidRPr="000F46A2">
        <w:rPr>
          <w:rFonts w:ascii="Times New Roman" w:eastAsia="Times New Roman" w:hAnsi="Times New Roman" w:cs="Times New Roman"/>
          <w:color w:val="000033"/>
          <w:sz w:val="26"/>
          <w:szCs w:val="26"/>
          <w:lang w:eastAsia="fr-BE"/>
        </w:rPr>
        <w:t>En Belgique, il existe aussi trois Régions, basées sur le territoire. La Communauté germanophone est située sur le territoire de la Région wallonne, dans l’est de la Belgique. Les deux autres régions sont la Région flamande et la Région bruxelloise (il n’existe donc pas de Région germanophone !). </w:t>
      </w:r>
      <w:r w:rsidRPr="000F46A2">
        <w:rPr>
          <w:rFonts w:ascii="Times New Roman" w:hAnsi="Times New Roman" w:cs="Times New Roman"/>
          <w:noProof/>
          <w:lang w:eastAsia="fr-BE"/>
        </w:rPr>
        <w:drawing>
          <wp:inline distT="0" distB="0" distL="0" distR="0">
            <wp:extent cx="99060" cy="99060"/>
            <wp:effectExtent l="0" t="0" r="0" b="0"/>
            <wp:docPr id="2" name="Image 2"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0F46A2">
        <w:rPr>
          <w:rFonts w:ascii="Times New Roman" w:eastAsia="Times New Roman" w:hAnsi="Times New Roman" w:cs="Times New Roman"/>
          <w:color w:val="000033"/>
          <w:sz w:val="26"/>
          <w:szCs w:val="26"/>
          <w:lang w:eastAsia="fr-BE"/>
        </w:rPr>
        <w:br/>
        <w:t>Comme les deux autres communautés, les compétences de la Communauté</w:t>
      </w:r>
      <w:r w:rsidRPr="000F46A2">
        <w:rPr>
          <w:rFonts w:ascii="Cambria" w:eastAsia="Times New Roman" w:hAnsi="Cambria" w:cs="Times New Roman"/>
          <w:color w:val="000033"/>
          <w:sz w:val="26"/>
          <w:szCs w:val="26"/>
          <w:lang w:eastAsia="fr-BE"/>
        </w:rPr>
        <w:t xml:space="preserve"> germanophone sont la culture, l’enseignement, l’emploi, les affaires sociales, l’aide aux personnes… Basé à Eupen, le Parlement de la Communauté germanophone vote des décrets (lois) et le Gouvernement de la C</w:t>
      </w:r>
      <w:r>
        <w:rPr>
          <w:rFonts w:ascii="Cambria" w:eastAsia="Times New Roman" w:hAnsi="Cambria" w:cs="Times New Roman"/>
          <w:color w:val="000033"/>
          <w:sz w:val="26"/>
          <w:szCs w:val="26"/>
          <w:lang w:eastAsia="fr-BE"/>
        </w:rPr>
        <w:t>ommunauté germa</w:t>
      </w:r>
      <w:r w:rsidRPr="000F46A2">
        <w:rPr>
          <w:rFonts w:ascii="Cambria" w:eastAsia="Times New Roman" w:hAnsi="Cambria" w:cs="Times New Roman"/>
          <w:color w:val="000033"/>
          <w:sz w:val="26"/>
          <w:szCs w:val="26"/>
          <w:lang w:eastAsia="fr-BE"/>
        </w:rPr>
        <w:t>nophone exécute les décisions prises au Parlement.</w:t>
      </w:r>
    </w:p>
    <w:p w:rsidR="000F46A2" w:rsidRDefault="000F46A2" w:rsidP="000F46A2">
      <w:pPr>
        <w:spacing w:line="480" w:lineRule="auto"/>
        <w:rPr>
          <w:rFonts w:ascii="Times New Roman" w:hAnsi="Times New Roman" w:cs="Times New Roman"/>
          <w:b/>
          <w:sz w:val="24"/>
          <w:szCs w:val="24"/>
        </w:rPr>
      </w:pPr>
      <w:r>
        <w:rPr>
          <w:rFonts w:ascii="Times New Roman" w:hAnsi="Times New Roman" w:cs="Times New Roman"/>
          <w:b/>
          <w:sz w:val="24"/>
          <w:szCs w:val="24"/>
        </w:rPr>
        <w:t>L’enseignant·e, le formateur, la formatrice peuvent travailler sur le découpage de la Belgique. E</w:t>
      </w:r>
      <w:r w:rsidRPr="000F46A2">
        <w:rPr>
          <w:rFonts w:ascii="Times New Roman" w:hAnsi="Times New Roman" w:cs="Times New Roman"/>
          <w:b/>
          <w:sz w:val="24"/>
          <w:szCs w:val="24"/>
        </w:rPr>
        <w:t xml:space="preserve">xplications sur le découpage de la Belgique </w:t>
      </w:r>
    </w:p>
    <w:p w:rsidR="000F46A2" w:rsidRPr="000F46A2" w:rsidRDefault="000F46A2" w:rsidP="000F46A2">
      <w:pPr>
        <w:spacing w:line="480" w:lineRule="auto"/>
        <w:rPr>
          <w:rFonts w:ascii="Times New Roman" w:hAnsi="Times New Roman" w:cs="Times New Roman"/>
          <w:b/>
          <w:sz w:val="24"/>
          <w:szCs w:val="24"/>
        </w:rPr>
      </w:pPr>
      <w:r>
        <w:rPr>
          <w:rFonts w:ascii="Times New Roman" w:hAnsi="Times New Roman" w:cs="Times New Roman"/>
          <w:b/>
          <w:sz w:val="24"/>
          <w:szCs w:val="24"/>
        </w:rPr>
        <w:t>V</w:t>
      </w:r>
      <w:r w:rsidRPr="000F46A2">
        <w:rPr>
          <w:rFonts w:ascii="Times New Roman" w:hAnsi="Times New Roman" w:cs="Times New Roman"/>
          <w:b/>
          <w:sz w:val="24"/>
          <w:szCs w:val="24"/>
        </w:rPr>
        <w:t xml:space="preserve">oir les articles et exercices de L’Essentiel et, entre autres, </w:t>
      </w:r>
      <w:hyperlink r:id="rId9" w:history="1">
        <w:r>
          <w:rPr>
            <w:rStyle w:val="Lienhypertexte"/>
          </w:rPr>
          <w:t>https://journalessentiel.be/articles/article/combien-d-electeurs-pour-combien-de-deputes</w:t>
        </w:r>
      </w:hyperlink>
    </w:p>
    <w:p w:rsidR="000F46A2" w:rsidRDefault="000F46A2" w:rsidP="000F46A2">
      <w:pPr>
        <w:spacing w:after="192" w:line="276" w:lineRule="auto"/>
        <w:textAlignment w:val="baseline"/>
        <w:rPr>
          <w:rFonts w:ascii="Cambria" w:eastAsia="Times New Roman" w:hAnsi="Cambria" w:cs="Times New Roman"/>
          <w:color w:val="000033"/>
          <w:sz w:val="26"/>
          <w:szCs w:val="26"/>
          <w:lang w:eastAsia="fr-BE"/>
        </w:rPr>
      </w:pPr>
    </w:p>
    <w:p w:rsidR="000F46A2" w:rsidRPr="000F46A2" w:rsidRDefault="000F46A2" w:rsidP="000F46A2">
      <w:pPr>
        <w:spacing w:after="192" w:line="276" w:lineRule="auto"/>
        <w:textAlignment w:val="baseline"/>
        <w:rPr>
          <w:rFonts w:ascii="Cambria" w:eastAsia="Times New Roman" w:hAnsi="Cambria" w:cs="Times New Roman"/>
          <w:color w:val="000033"/>
          <w:sz w:val="26"/>
          <w:szCs w:val="26"/>
          <w:lang w:eastAsia="fr-BE"/>
        </w:rPr>
      </w:pPr>
    </w:p>
    <w:p w:rsidR="000F46A2" w:rsidRPr="000F46A2" w:rsidRDefault="000F46A2" w:rsidP="000F46A2">
      <w:pPr>
        <w:pStyle w:val="Paragraphedeliste"/>
        <w:spacing w:line="480" w:lineRule="auto"/>
        <w:rPr>
          <w:rFonts w:ascii="Times New Roman" w:hAnsi="Times New Roman" w:cs="Times New Roman"/>
          <w:b/>
          <w:sz w:val="24"/>
          <w:szCs w:val="24"/>
        </w:rPr>
      </w:pPr>
    </w:p>
    <w:p w:rsidR="008A00F5" w:rsidRPr="008A00F5" w:rsidRDefault="008A00F5" w:rsidP="008A00F5">
      <w:pPr>
        <w:spacing w:line="480" w:lineRule="auto"/>
        <w:ind w:firstLine="708"/>
        <w:rPr>
          <w:rFonts w:ascii="Times New Roman" w:hAnsi="Times New Roman" w:cs="Times New Roman"/>
          <w:b/>
          <w:sz w:val="24"/>
          <w:szCs w:val="24"/>
        </w:rPr>
      </w:pPr>
    </w:p>
    <w:p w:rsidR="006F355A" w:rsidRDefault="006F355A" w:rsidP="006F355A">
      <w:pPr>
        <w:ind w:left="360"/>
        <w:rPr>
          <w:rFonts w:ascii="Times New Roman" w:hAnsi="Times New Roman" w:cs="Times New Roman"/>
          <w:b/>
          <w:sz w:val="24"/>
          <w:szCs w:val="24"/>
        </w:rPr>
      </w:pPr>
    </w:p>
    <w:p w:rsidR="00B65468" w:rsidRDefault="00B65468" w:rsidP="00B65468">
      <w:pPr>
        <w:ind w:left="360"/>
        <w:rPr>
          <w:rFonts w:ascii="Times New Roman" w:hAnsi="Times New Roman" w:cs="Times New Roman"/>
          <w:b/>
          <w:sz w:val="24"/>
          <w:szCs w:val="24"/>
        </w:rPr>
      </w:pPr>
    </w:p>
    <w:p w:rsidR="004437A9" w:rsidRPr="00B65468" w:rsidRDefault="004437A9" w:rsidP="000F46A2">
      <w:pPr>
        <w:rPr>
          <w:rFonts w:ascii="Times New Roman" w:hAnsi="Times New Roman" w:cs="Times New Roman"/>
          <w:b/>
          <w:sz w:val="24"/>
          <w:szCs w:val="24"/>
        </w:rPr>
      </w:pPr>
      <w:bookmarkStart w:id="0" w:name="_GoBack"/>
      <w:bookmarkEnd w:id="0"/>
    </w:p>
    <w:sectPr w:rsidR="004437A9" w:rsidRPr="00B6546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FFF" w:rsidRDefault="00615FFF" w:rsidP="006F355A">
      <w:pPr>
        <w:spacing w:after="0" w:line="240" w:lineRule="auto"/>
      </w:pPr>
      <w:r>
        <w:separator/>
      </w:r>
    </w:p>
  </w:endnote>
  <w:endnote w:type="continuationSeparator" w:id="0">
    <w:p w:rsidR="00615FFF" w:rsidRDefault="00615FFF" w:rsidP="006F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27416"/>
      <w:docPartObj>
        <w:docPartGallery w:val="Page Numbers (Bottom of Page)"/>
        <w:docPartUnique/>
      </w:docPartObj>
    </w:sdtPr>
    <w:sdtEndPr/>
    <w:sdtContent>
      <w:p w:rsidR="006F355A" w:rsidRDefault="006F355A">
        <w:pPr>
          <w:pStyle w:val="Pieddepage"/>
          <w:jc w:val="right"/>
        </w:pPr>
        <w:r>
          <w:fldChar w:fldCharType="begin"/>
        </w:r>
        <w:r>
          <w:instrText>PAGE   \* MERGEFORMAT</w:instrText>
        </w:r>
        <w:r>
          <w:fldChar w:fldCharType="separate"/>
        </w:r>
        <w:r w:rsidR="000F46A2" w:rsidRPr="000F46A2">
          <w:rPr>
            <w:noProof/>
            <w:lang w:val="fr-FR"/>
          </w:rPr>
          <w:t>3</w:t>
        </w:r>
        <w:r>
          <w:fldChar w:fldCharType="end"/>
        </w:r>
      </w:p>
    </w:sdtContent>
  </w:sdt>
  <w:p w:rsidR="006F355A" w:rsidRDefault="006F35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FFF" w:rsidRDefault="00615FFF" w:rsidP="006F355A">
      <w:pPr>
        <w:spacing w:after="0" w:line="240" w:lineRule="auto"/>
      </w:pPr>
      <w:r>
        <w:separator/>
      </w:r>
    </w:p>
  </w:footnote>
  <w:footnote w:type="continuationSeparator" w:id="0">
    <w:p w:rsidR="00615FFF" w:rsidRDefault="00615FFF" w:rsidP="006F3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55A" w:rsidRPr="006F355A" w:rsidRDefault="006F355A">
    <w:pPr>
      <w:pStyle w:val="En-tte"/>
      <w:rPr>
        <w:lang w:val="fr-FR"/>
      </w:rPr>
    </w:pPr>
    <w:r>
      <w:rPr>
        <w:lang w:val="fr-FR"/>
      </w:rPr>
      <w:t>Journal L’Essentiel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5091"/>
    <w:multiLevelType w:val="hybridMultilevel"/>
    <w:tmpl w:val="848676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5015725"/>
    <w:multiLevelType w:val="hybridMultilevel"/>
    <w:tmpl w:val="848676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AE965FE"/>
    <w:multiLevelType w:val="hybridMultilevel"/>
    <w:tmpl w:val="C53E8E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3D6259A"/>
    <w:multiLevelType w:val="hybridMultilevel"/>
    <w:tmpl w:val="4EEAEF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89"/>
    <w:rsid w:val="00067B36"/>
    <w:rsid w:val="000B3ACC"/>
    <w:rsid w:val="000F46A2"/>
    <w:rsid w:val="00197EEA"/>
    <w:rsid w:val="004437A9"/>
    <w:rsid w:val="00615FFF"/>
    <w:rsid w:val="006F355A"/>
    <w:rsid w:val="008A00F5"/>
    <w:rsid w:val="00984A06"/>
    <w:rsid w:val="00A84D89"/>
    <w:rsid w:val="00B14062"/>
    <w:rsid w:val="00B65468"/>
    <w:rsid w:val="00C652EE"/>
    <w:rsid w:val="00F84513"/>
    <w:rsid w:val="00FB5152"/>
    <w:rsid w:val="00FD01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D6666-810B-4336-B5C7-23DDD0E2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F3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4D8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A84D89"/>
    <w:rPr>
      <w:color w:val="0000FF"/>
      <w:u w:val="single"/>
    </w:rPr>
  </w:style>
  <w:style w:type="character" w:customStyle="1" w:styleId="printbtn">
    <w:name w:val="printbtn"/>
    <w:basedOn w:val="Policepardfaut"/>
    <w:rsid w:val="00A84D89"/>
  </w:style>
  <w:style w:type="character" w:styleId="lev">
    <w:name w:val="Strong"/>
    <w:basedOn w:val="Policepardfaut"/>
    <w:uiPriority w:val="22"/>
    <w:qFormat/>
    <w:rsid w:val="00A84D89"/>
    <w:rPr>
      <w:b/>
      <w:bCs/>
    </w:rPr>
  </w:style>
  <w:style w:type="character" w:customStyle="1" w:styleId="Titre1Car">
    <w:name w:val="Titre 1 Car"/>
    <w:basedOn w:val="Policepardfaut"/>
    <w:link w:val="Titre1"/>
    <w:uiPriority w:val="9"/>
    <w:rsid w:val="006F355A"/>
    <w:rPr>
      <w:rFonts w:ascii="Times New Roman" w:eastAsia="Times New Roman" w:hAnsi="Times New Roman" w:cs="Times New Roman"/>
      <w:b/>
      <w:bCs/>
      <w:kern w:val="36"/>
      <w:sz w:val="48"/>
      <w:szCs w:val="48"/>
      <w:lang w:eastAsia="fr-BE"/>
    </w:rPr>
  </w:style>
  <w:style w:type="paragraph" w:styleId="En-tte">
    <w:name w:val="header"/>
    <w:basedOn w:val="Normal"/>
    <w:link w:val="En-tteCar"/>
    <w:uiPriority w:val="99"/>
    <w:unhideWhenUsed/>
    <w:rsid w:val="006F355A"/>
    <w:pPr>
      <w:tabs>
        <w:tab w:val="center" w:pos="4536"/>
        <w:tab w:val="right" w:pos="9072"/>
      </w:tabs>
      <w:spacing w:after="0" w:line="240" w:lineRule="auto"/>
    </w:pPr>
  </w:style>
  <w:style w:type="character" w:customStyle="1" w:styleId="En-tteCar">
    <w:name w:val="En-tête Car"/>
    <w:basedOn w:val="Policepardfaut"/>
    <w:link w:val="En-tte"/>
    <w:uiPriority w:val="99"/>
    <w:rsid w:val="006F355A"/>
  </w:style>
  <w:style w:type="paragraph" w:styleId="Pieddepage">
    <w:name w:val="footer"/>
    <w:basedOn w:val="Normal"/>
    <w:link w:val="PieddepageCar"/>
    <w:uiPriority w:val="99"/>
    <w:unhideWhenUsed/>
    <w:rsid w:val="006F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55A"/>
  </w:style>
  <w:style w:type="paragraph" w:styleId="Paragraphedeliste">
    <w:name w:val="List Paragraph"/>
    <w:basedOn w:val="Normal"/>
    <w:uiPriority w:val="34"/>
    <w:qFormat/>
    <w:rsid w:val="006F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6417">
      <w:bodyDiv w:val="1"/>
      <w:marLeft w:val="0"/>
      <w:marRight w:val="0"/>
      <w:marTop w:val="0"/>
      <w:marBottom w:val="0"/>
      <w:divBdr>
        <w:top w:val="none" w:sz="0" w:space="0" w:color="auto"/>
        <w:left w:val="none" w:sz="0" w:space="0" w:color="auto"/>
        <w:bottom w:val="none" w:sz="0" w:space="0" w:color="auto"/>
        <w:right w:val="none" w:sz="0" w:space="0" w:color="auto"/>
      </w:divBdr>
    </w:div>
    <w:div w:id="592279143">
      <w:bodyDiv w:val="1"/>
      <w:marLeft w:val="0"/>
      <w:marRight w:val="0"/>
      <w:marTop w:val="0"/>
      <w:marBottom w:val="0"/>
      <w:divBdr>
        <w:top w:val="none" w:sz="0" w:space="0" w:color="auto"/>
        <w:left w:val="none" w:sz="0" w:space="0" w:color="auto"/>
        <w:bottom w:val="none" w:sz="0" w:space="0" w:color="auto"/>
        <w:right w:val="none" w:sz="0" w:space="0" w:color="auto"/>
      </w:divBdr>
    </w:div>
    <w:div w:id="905578809">
      <w:bodyDiv w:val="1"/>
      <w:marLeft w:val="0"/>
      <w:marRight w:val="0"/>
      <w:marTop w:val="0"/>
      <w:marBottom w:val="0"/>
      <w:divBdr>
        <w:top w:val="none" w:sz="0" w:space="0" w:color="auto"/>
        <w:left w:val="none" w:sz="0" w:space="0" w:color="auto"/>
        <w:bottom w:val="none" w:sz="0" w:space="0" w:color="auto"/>
        <w:right w:val="none" w:sz="0" w:space="0" w:color="auto"/>
      </w:divBdr>
    </w:div>
    <w:div w:id="1902473364">
      <w:bodyDiv w:val="1"/>
      <w:marLeft w:val="0"/>
      <w:marRight w:val="0"/>
      <w:marTop w:val="0"/>
      <w:marBottom w:val="0"/>
      <w:divBdr>
        <w:top w:val="none" w:sz="0" w:space="0" w:color="auto"/>
        <w:left w:val="none" w:sz="0" w:space="0" w:color="auto"/>
        <w:bottom w:val="none" w:sz="0" w:space="0" w:color="auto"/>
        <w:right w:val="none" w:sz="0" w:space="0" w:color="auto"/>
      </w:divBdr>
      <w:divsChild>
        <w:div w:id="1626038420">
          <w:marLeft w:val="0"/>
          <w:marRight w:val="0"/>
          <w:marTop w:val="0"/>
          <w:marBottom w:val="270"/>
          <w:divBdr>
            <w:top w:val="none" w:sz="0" w:space="0" w:color="auto"/>
            <w:left w:val="none" w:sz="0" w:space="0" w:color="auto"/>
            <w:bottom w:val="none" w:sz="0" w:space="0" w:color="auto"/>
            <w:right w:val="none" w:sz="0" w:space="0" w:color="auto"/>
          </w:divBdr>
        </w:div>
        <w:div w:id="686636805">
          <w:marLeft w:val="0"/>
          <w:marRight w:val="0"/>
          <w:marTop w:val="0"/>
          <w:marBottom w:val="0"/>
          <w:divBdr>
            <w:top w:val="none" w:sz="0" w:space="0" w:color="auto"/>
            <w:left w:val="none" w:sz="0" w:space="0" w:color="auto"/>
            <w:bottom w:val="none" w:sz="0" w:space="0" w:color="auto"/>
            <w:right w:val="none" w:sz="0" w:space="0" w:color="auto"/>
          </w:divBdr>
        </w:div>
        <w:div w:id="85199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essentiel.be/articles/article/combien-d-electeurs-pour-combien-de-depu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2020-06-25T05:45:00Z</dcterms:created>
  <dcterms:modified xsi:type="dcterms:W3CDTF">2020-06-25T05:45:00Z</dcterms:modified>
</cp:coreProperties>
</file>