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286AC" w14:textId="27A51A12" w:rsidR="002241AE" w:rsidRPr="00E91E2A" w:rsidRDefault="002241AE" w:rsidP="002241AE">
      <w:pPr>
        <w:autoSpaceDE w:val="0"/>
        <w:autoSpaceDN w:val="0"/>
        <w:adjustRightInd w:val="0"/>
        <w:spacing w:after="0" w:line="240" w:lineRule="auto"/>
        <w:jc w:val="center"/>
        <w:rPr>
          <w:rFonts w:ascii="AmnestyTradeGothic-BdCn20" w:hAnsi="AmnestyTradeGothic-BdCn20" w:cs="AmnestyTradeGothic-BdCn20"/>
          <w:b/>
          <w:sz w:val="20"/>
          <w:szCs w:val="20"/>
          <w:u w:val="single"/>
        </w:rPr>
      </w:pPr>
      <w:r w:rsidRPr="00E91E2A">
        <w:rPr>
          <w:rFonts w:ascii="AmnestyTradeGothic-BdCn20" w:hAnsi="AmnestyTradeGothic-BdCn20" w:cs="AmnestyTradeGothic-BdCn20"/>
          <w:b/>
          <w:sz w:val="20"/>
          <w:szCs w:val="20"/>
          <w:u w:val="single"/>
        </w:rPr>
        <w:t>Exercice</w:t>
      </w:r>
      <w:r w:rsidR="000A46D9">
        <w:rPr>
          <w:rFonts w:ascii="AmnestyTradeGothic-BdCn20" w:hAnsi="AmnestyTradeGothic-BdCn20" w:cs="AmnestyTradeGothic-BdCn20"/>
          <w:b/>
          <w:sz w:val="20"/>
          <w:szCs w:val="20"/>
          <w:u w:val="single"/>
        </w:rPr>
        <w:t xml:space="preserve"> extrait et</w:t>
      </w:r>
      <w:r w:rsidRPr="00E91E2A">
        <w:rPr>
          <w:rFonts w:ascii="AmnestyTradeGothic-BdCn20" w:hAnsi="AmnestyTradeGothic-BdCn20" w:cs="AmnestyTradeGothic-BdCn20"/>
          <w:b/>
          <w:sz w:val="20"/>
          <w:szCs w:val="20"/>
          <w:u w:val="single"/>
        </w:rPr>
        <w:t xml:space="preserve"> adapté du dossier pédagogique #JeSuisHumain</w:t>
      </w:r>
      <w:r w:rsidR="000A46D9">
        <w:rPr>
          <w:rFonts w:ascii="AmnestyTradeGothic-BdCn20" w:hAnsi="AmnestyTradeGothic-BdCn20" w:cs="AmnestyTradeGothic-BdCn20"/>
          <w:b/>
          <w:sz w:val="20"/>
          <w:szCs w:val="20"/>
          <w:u w:val="single"/>
        </w:rPr>
        <w:t> </w:t>
      </w:r>
      <w:bookmarkStart w:id="0" w:name="_GoBack"/>
      <w:bookmarkEnd w:id="0"/>
    </w:p>
    <w:p w14:paraId="53C52629" w14:textId="77777777" w:rsidR="002241AE" w:rsidRPr="00E91E2A" w:rsidRDefault="002241AE" w:rsidP="00C61F72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b/>
          <w:sz w:val="20"/>
          <w:szCs w:val="20"/>
        </w:rPr>
      </w:pPr>
    </w:p>
    <w:p w14:paraId="4D55DD24" w14:textId="77777777" w:rsidR="002C41AA" w:rsidRPr="00E91E2A" w:rsidRDefault="002C41AA" w:rsidP="00C61F72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b/>
          <w:sz w:val="20"/>
          <w:szCs w:val="20"/>
        </w:rPr>
      </w:pPr>
    </w:p>
    <w:p w14:paraId="72119DA5" w14:textId="052125F5" w:rsidR="002241AE" w:rsidRPr="00E91E2A" w:rsidRDefault="002241AE" w:rsidP="00C61F72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b/>
          <w:sz w:val="20"/>
          <w:szCs w:val="20"/>
        </w:rPr>
      </w:pPr>
      <w:r w:rsidRPr="00E91E2A">
        <w:rPr>
          <w:rFonts w:ascii="AmnestyTradeGothic-BdCn20" w:hAnsi="AmnestyTradeGothic-BdCn20" w:cs="AmnestyTradeGothic-BdCn20"/>
          <w:b/>
          <w:sz w:val="20"/>
          <w:szCs w:val="20"/>
        </w:rPr>
        <w:t xml:space="preserve">En fonction des apprenants, on peut </w:t>
      </w:r>
      <w:r w:rsidR="002C41AA" w:rsidRPr="00E91E2A">
        <w:rPr>
          <w:rFonts w:ascii="AmnestyTradeGothic-BdCn20" w:hAnsi="AmnestyTradeGothic-BdCn20" w:cs="AmnestyTradeGothic-BdCn20"/>
          <w:b/>
          <w:sz w:val="20"/>
          <w:szCs w:val="20"/>
        </w:rPr>
        <w:t xml:space="preserve">adapter l’exercice : </w:t>
      </w:r>
      <w:r w:rsidRPr="00E91E2A">
        <w:rPr>
          <w:rFonts w:ascii="AmnestyTradeGothic-BdCn20" w:hAnsi="AmnestyTradeGothic-BdCn20" w:cs="AmnestyTradeGothic-BdCn20"/>
          <w:b/>
          <w:sz w:val="20"/>
          <w:szCs w:val="20"/>
        </w:rPr>
        <w:t>faire du repérage des réponses dans les textes et du recopiage, répondre de mémoire après la lecture</w:t>
      </w:r>
      <w:r w:rsidR="00E1104E" w:rsidRPr="00E91E2A">
        <w:rPr>
          <w:rFonts w:ascii="AmnestyTradeGothic-BdCn20" w:hAnsi="AmnestyTradeGothic-BdCn20" w:cs="AmnestyTradeGothic-BdCn20"/>
          <w:b/>
          <w:sz w:val="20"/>
          <w:szCs w:val="20"/>
        </w:rPr>
        <w:t xml:space="preserve">, </w:t>
      </w:r>
      <w:r w:rsidRPr="00E91E2A">
        <w:rPr>
          <w:rFonts w:ascii="AmnestyTradeGothic-BdCn20" w:hAnsi="AmnestyTradeGothic-BdCn20" w:cs="AmnestyTradeGothic-BdCn20"/>
          <w:b/>
          <w:sz w:val="20"/>
          <w:szCs w:val="20"/>
        </w:rPr>
        <w:t>tra</w:t>
      </w:r>
      <w:r w:rsidR="002C41AA" w:rsidRPr="00E91E2A">
        <w:rPr>
          <w:rFonts w:ascii="AmnestyTradeGothic-BdCn20" w:hAnsi="AmnestyTradeGothic-BdCn20" w:cs="AmnestyTradeGothic-BdCn20"/>
          <w:b/>
          <w:sz w:val="20"/>
          <w:szCs w:val="20"/>
        </w:rPr>
        <w:t>vailler seul ou en sous-groupes</w:t>
      </w:r>
      <w:r w:rsidR="00E1104E" w:rsidRPr="00E91E2A">
        <w:rPr>
          <w:rFonts w:ascii="AmnestyTradeGothic-BdCn20" w:hAnsi="AmnestyTradeGothic-BdCn20" w:cs="AmnestyTradeGothic-BdCn20"/>
          <w:b/>
          <w:sz w:val="20"/>
          <w:szCs w:val="20"/>
        </w:rPr>
        <w:t>,</w:t>
      </w:r>
      <w:r w:rsidR="008750A1" w:rsidRPr="00E91E2A">
        <w:rPr>
          <w:rFonts w:ascii="AmnestyTradeGothic-BdCn20" w:hAnsi="AmnestyTradeGothic-BdCn20" w:cs="AmnestyTradeGothic-BdCn20"/>
          <w:b/>
          <w:sz w:val="20"/>
          <w:szCs w:val="20"/>
        </w:rPr>
        <w:t xml:space="preserve"> choisir seulement une ou deux </w:t>
      </w:r>
      <w:r w:rsidR="00E1104E" w:rsidRPr="00E91E2A">
        <w:rPr>
          <w:rFonts w:ascii="AmnestyTradeGothic-BdCn20" w:hAnsi="AmnestyTradeGothic-BdCn20" w:cs="AmnestyTradeGothic-BdCn20"/>
          <w:b/>
          <w:sz w:val="20"/>
          <w:szCs w:val="20"/>
        </w:rPr>
        <w:t xml:space="preserve">questions et </w:t>
      </w:r>
      <w:r w:rsidR="008750A1" w:rsidRPr="00E91E2A">
        <w:rPr>
          <w:rFonts w:ascii="AmnestyTradeGothic-BdCn20" w:hAnsi="AmnestyTradeGothic-BdCn20" w:cs="AmnestyTradeGothic-BdCn20"/>
          <w:b/>
          <w:sz w:val="20"/>
          <w:szCs w:val="20"/>
        </w:rPr>
        <w:t>histoires.</w:t>
      </w:r>
    </w:p>
    <w:p w14:paraId="28D9AE8A" w14:textId="77777777" w:rsidR="002241AE" w:rsidRPr="00E91E2A" w:rsidRDefault="002241AE" w:rsidP="00C61F72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b/>
          <w:sz w:val="20"/>
          <w:szCs w:val="20"/>
        </w:rPr>
      </w:pPr>
    </w:p>
    <w:p w14:paraId="4209B7AE" w14:textId="77777777" w:rsidR="002241AE" w:rsidRPr="00E91E2A" w:rsidRDefault="002241AE" w:rsidP="00C61F72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b/>
          <w:sz w:val="20"/>
          <w:szCs w:val="20"/>
        </w:rPr>
      </w:pPr>
    </w:p>
    <w:p w14:paraId="09D855FF" w14:textId="5320A236" w:rsidR="002241AE" w:rsidRPr="00E91E2A" w:rsidRDefault="002241AE" w:rsidP="00C61F72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b/>
          <w:sz w:val="20"/>
          <w:szCs w:val="20"/>
        </w:rPr>
      </w:pPr>
      <w:r w:rsidRPr="00E91E2A">
        <w:rPr>
          <w:rFonts w:ascii="AmnestyTradeGothic-BdCn20" w:hAnsi="AmnestyTradeGothic-BdCn20" w:cs="AmnestyTradeGothic-BdCn20"/>
          <w:b/>
          <w:sz w:val="20"/>
          <w:szCs w:val="20"/>
        </w:rPr>
        <w:t xml:space="preserve">Répondez à ce questionnaire grâce à la lecture des petites histoires des pages </w:t>
      </w:r>
      <w:r w:rsidR="00562EA0">
        <w:rPr>
          <w:rFonts w:ascii="AmnestyTradeGothic-BdCn20" w:hAnsi="AmnestyTradeGothic-BdCn20" w:cs="AmnestyTradeGothic-BdCn20"/>
          <w:b/>
          <w:sz w:val="20"/>
          <w:szCs w:val="20"/>
        </w:rPr>
        <w:t>3-4-5-6-7</w:t>
      </w:r>
      <w:r w:rsidRPr="00E91E2A">
        <w:rPr>
          <w:rFonts w:ascii="AmnestyTradeGothic-BdCn20" w:hAnsi="AmnestyTradeGothic-BdCn20" w:cs="AmnestyTradeGothic-BdCn20"/>
          <w:b/>
          <w:sz w:val="20"/>
          <w:szCs w:val="20"/>
        </w:rPr>
        <w:t xml:space="preserve">. </w:t>
      </w:r>
    </w:p>
    <w:p w14:paraId="4B67CB90" w14:textId="77777777" w:rsidR="002241AE" w:rsidRPr="00E91E2A" w:rsidRDefault="002241AE" w:rsidP="00C61F72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b/>
          <w:sz w:val="20"/>
          <w:szCs w:val="20"/>
        </w:rPr>
      </w:pPr>
    </w:p>
    <w:p w14:paraId="3E93BC62" w14:textId="21EA913F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Bd2" w:hAnsi="AmnestyTradeGothic-Bd2" w:cs="AmnestyTradeGothic-Bd2"/>
          <w:color w:val="000000"/>
          <w:sz w:val="20"/>
          <w:szCs w:val="20"/>
        </w:rPr>
      </w:pP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1. Pourquoi les jeux de rôle sont-ils importants pour les enfants dans les camps de</w:t>
      </w:r>
      <w:r w:rsidR="00562EA0">
        <w:rPr>
          <w:rFonts w:ascii="AmnestyTradeGothic-Bd2" w:hAnsi="AmnestyTradeGothic-Bd2" w:cs="AmnestyTradeGothic-Bd2"/>
          <w:color w:val="000000"/>
          <w:sz w:val="20"/>
          <w:szCs w:val="20"/>
        </w:rPr>
        <w:t xml:space="preserve"> </w:t>
      </w: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réfugiés</w:t>
      </w:r>
      <w:r w:rsidR="00B370D0"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 </w:t>
      </w:r>
      <w:r w:rsidR="00562EA0">
        <w:rPr>
          <w:rFonts w:ascii="AmnestyTradeGothic-Bd2" w:hAnsi="AmnestyTradeGothic-Bd2" w:cs="AmnestyTradeGothic-Bd2"/>
          <w:color w:val="000000"/>
          <w:sz w:val="20"/>
          <w:szCs w:val="20"/>
        </w:rPr>
        <w:t xml:space="preserve">? Quel </w:t>
      </w: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 xml:space="preserve">autre moyen </w:t>
      </w:r>
      <w:r w:rsidR="000A46D9">
        <w:rPr>
          <w:rFonts w:ascii="AmnestyTradeGothic-Bd2" w:hAnsi="AmnestyTradeGothic-Bd2" w:cs="AmnestyTradeGothic-Bd2"/>
          <w:color w:val="000000"/>
          <w:sz w:val="20"/>
          <w:szCs w:val="20"/>
        </w:rPr>
        <w:t xml:space="preserve">utilise-t-on dans les camps pour soigner </w:t>
      </w: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les</w:t>
      </w:r>
      <w:r w:rsidR="00562EA0">
        <w:rPr>
          <w:rFonts w:ascii="AmnestyTradeGothic-Bd2" w:hAnsi="AmnestyTradeGothic-Bd2" w:cs="AmnestyTradeGothic-Bd2"/>
          <w:color w:val="000000"/>
          <w:sz w:val="20"/>
          <w:szCs w:val="20"/>
        </w:rPr>
        <w:t xml:space="preserve"> </w:t>
      </w: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 xml:space="preserve">enfants </w:t>
      </w:r>
      <w:r w:rsidR="000A46D9">
        <w:rPr>
          <w:rFonts w:ascii="AmnestyTradeGothic-Bd2" w:hAnsi="AmnestyTradeGothic-Bd2" w:cs="AmnestyTradeGothic-Bd2"/>
          <w:color w:val="000000"/>
          <w:sz w:val="20"/>
          <w:szCs w:val="20"/>
        </w:rPr>
        <w:t>traumatisés ?</w:t>
      </w:r>
    </w:p>
    <w:p w14:paraId="44AED896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</w:t>
      </w:r>
    </w:p>
    <w:p w14:paraId="02B7DC4C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</w:t>
      </w:r>
    </w:p>
    <w:p w14:paraId="628AEF01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</w:t>
      </w:r>
    </w:p>
    <w:p w14:paraId="06FFD754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</w:t>
      </w:r>
    </w:p>
    <w:p w14:paraId="1FF47374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</w:t>
      </w:r>
    </w:p>
    <w:p w14:paraId="7FFDFCFB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</w:t>
      </w:r>
    </w:p>
    <w:p w14:paraId="4DDF3333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Bd2" w:hAnsi="AmnestyTradeGothic-Bd2" w:cs="AmnestyTradeGothic-Bd2"/>
          <w:color w:val="000000"/>
          <w:sz w:val="20"/>
          <w:szCs w:val="20"/>
        </w:rPr>
      </w:pP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2. Qu’est-ce qu’un MENA</w:t>
      </w:r>
      <w:r w:rsidR="00B370D0"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 </w:t>
      </w: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?</w:t>
      </w:r>
    </w:p>
    <w:p w14:paraId="06BC1BD9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</w:t>
      </w:r>
    </w:p>
    <w:p w14:paraId="79851205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</w:t>
      </w:r>
    </w:p>
    <w:p w14:paraId="011140E2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</w:t>
      </w:r>
    </w:p>
    <w:p w14:paraId="0DF2C358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</w:t>
      </w:r>
    </w:p>
    <w:p w14:paraId="353CC503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</w:t>
      </w:r>
    </w:p>
    <w:p w14:paraId="775ED259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</w:t>
      </w:r>
    </w:p>
    <w:p w14:paraId="0BB8A91E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Bd2" w:hAnsi="AmnestyTradeGothic-Bd2" w:cs="AmnestyTradeGothic-Bd2"/>
          <w:color w:val="000000"/>
          <w:sz w:val="20"/>
          <w:szCs w:val="20"/>
        </w:rPr>
      </w:pP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3. Pourquoi Tahed veut-il absolument aller au Royaume-Uni</w:t>
      </w:r>
      <w:r w:rsidR="00B370D0"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 </w:t>
      </w: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?</w:t>
      </w:r>
    </w:p>
    <w:p w14:paraId="463C9AAC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1E0689DC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7BE37A6F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60DCF965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18588850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Bd2" w:hAnsi="AmnestyTradeGothic-Bd2" w:cs="AmnestyTradeGothic-Bd2"/>
          <w:color w:val="000000"/>
          <w:sz w:val="20"/>
          <w:szCs w:val="20"/>
        </w:rPr>
      </w:pP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4. Quels pays a traversés Tahed après sa fuite de l’Afghanistan</w:t>
      </w:r>
      <w:r w:rsidR="00B370D0"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 </w:t>
      </w: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?</w:t>
      </w:r>
    </w:p>
    <w:p w14:paraId="177218C4" w14:textId="77777777" w:rsidR="00B370D0" w:rsidRPr="00E91E2A" w:rsidRDefault="00B370D0" w:rsidP="00B370D0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0F2CD76C" w14:textId="77777777" w:rsidR="00B370D0" w:rsidRPr="00E91E2A" w:rsidRDefault="00B370D0" w:rsidP="00B370D0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4650F0E6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Bd2" w:hAnsi="AmnestyTradeGothic-Bd2" w:cs="AmnestyTradeGothic-Bd2"/>
          <w:color w:val="000000"/>
          <w:sz w:val="20"/>
          <w:szCs w:val="20"/>
        </w:rPr>
      </w:pPr>
    </w:p>
    <w:p w14:paraId="2A3676E8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Bd2" w:hAnsi="AmnestyTradeGothic-Bd2" w:cs="AmnestyTradeGothic-Bd2"/>
          <w:color w:val="000000"/>
          <w:sz w:val="20"/>
          <w:szCs w:val="20"/>
        </w:rPr>
      </w:pP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5. Pourquoi Mariam et Amir ont-ils été contraints de partir</w:t>
      </w:r>
      <w:r w:rsidR="00B370D0"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 </w:t>
      </w: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?</w:t>
      </w:r>
    </w:p>
    <w:p w14:paraId="067C6379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6D00CD7B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52D7CE2F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3C0DCD7F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7891549B" w14:textId="77777777" w:rsidR="00B370D0" w:rsidRPr="00E91E2A" w:rsidRDefault="00B370D0">
      <w:pPr>
        <w:rPr>
          <w:rFonts w:ascii="AmnestyTradeGothic-Bd2" w:hAnsi="AmnestyTradeGothic-Bd2" w:cs="AmnestyTradeGothic-Bd2"/>
          <w:color w:val="000000"/>
          <w:sz w:val="20"/>
          <w:szCs w:val="20"/>
        </w:rPr>
      </w:pP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br w:type="page"/>
      </w:r>
    </w:p>
    <w:p w14:paraId="7A67A57B" w14:textId="77777777" w:rsidR="002C41AA" w:rsidRPr="00E91E2A" w:rsidRDefault="00B370D0" w:rsidP="002C41AA">
      <w:pPr>
        <w:autoSpaceDE w:val="0"/>
        <w:autoSpaceDN w:val="0"/>
        <w:adjustRightInd w:val="0"/>
        <w:spacing w:after="0" w:line="360" w:lineRule="auto"/>
        <w:rPr>
          <w:rFonts w:ascii="AmnestyTradeGothic-Bd2" w:hAnsi="AmnestyTradeGothic-Bd2" w:cs="AmnestyTradeGothic-Bd2"/>
          <w:color w:val="000000"/>
          <w:sz w:val="20"/>
          <w:szCs w:val="20"/>
        </w:rPr>
      </w:pP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lastRenderedPageBreak/>
        <w:t>6</w:t>
      </w:r>
      <w:r w:rsidR="002C41AA"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. Pourquoi Abu Ali a-t-il dû quitter son pays</w:t>
      </w: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 </w:t>
      </w:r>
      <w:r w:rsidR="002C41AA"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?</w:t>
      </w:r>
    </w:p>
    <w:p w14:paraId="75446487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5BD19131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11BBF246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724A295D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2221CEFF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060ECA02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00685924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3E306636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61CDFEEE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Bd2" w:hAnsi="AmnestyTradeGothic-Bd2" w:cs="AmnestyTradeGothic-Bd2"/>
          <w:color w:val="000000"/>
          <w:sz w:val="20"/>
          <w:szCs w:val="20"/>
        </w:rPr>
      </w:pP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7. Combien d’écoles, au nord de la Jordanie, accueillent les enfants syriens</w:t>
      </w:r>
    </w:p>
    <w:p w14:paraId="36B9EC78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Bd2" w:hAnsi="AmnestyTradeGothic-Bd2" w:cs="AmnestyTradeGothic-Bd2"/>
          <w:color w:val="000000"/>
          <w:sz w:val="20"/>
          <w:szCs w:val="20"/>
        </w:rPr>
      </w:pP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fuyant la guerre</w:t>
      </w:r>
      <w:r w:rsidR="00B370D0"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 </w:t>
      </w: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?</w:t>
      </w:r>
    </w:p>
    <w:p w14:paraId="15B182AD" w14:textId="77777777" w:rsidR="002C41AA" w:rsidRPr="00E91E2A" w:rsidRDefault="002C41AA" w:rsidP="002C41AA">
      <w:pPr>
        <w:spacing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</w:t>
      </w:r>
    </w:p>
    <w:p w14:paraId="55EEDA79" w14:textId="77777777" w:rsidR="002C41AA" w:rsidRPr="00E91E2A" w:rsidRDefault="002C41AA" w:rsidP="002C41AA">
      <w:pPr>
        <w:spacing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</w:p>
    <w:p w14:paraId="47403391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Bd2" w:hAnsi="AmnestyTradeGothic-Bd2" w:cs="AmnestyTradeGothic-Bd2"/>
          <w:color w:val="000000"/>
          <w:sz w:val="20"/>
          <w:szCs w:val="20"/>
        </w:rPr>
      </w:pP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8. Quel est le moyen utilisé par Omar pour essayer de rejoindre le Royaume-Uni</w:t>
      </w:r>
      <w:r w:rsidR="00B370D0"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 </w:t>
      </w: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?</w:t>
      </w:r>
    </w:p>
    <w:p w14:paraId="050712D4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7B69F7A0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2B4DA033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5C078DBB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28D52A88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14CD76F4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Bd2" w:hAnsi="AmnestyTradeGothic-Bd2" w:cs="AmnestyTradeGothic-Bd2"/>
          <w:color w:val="000000"/>
          <w:sz w:val="20"/>
          <w:szCs w:val="20"/>
        </w:rPr>
      </w:pP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9. Pourquoi la demande d’asile d’Amer a-t-elle été refusée</w:t>
      </w:r>
      <w:r w:rsidR="00B370D0"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 </w:t>
      </w: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?</w:t>
      </w:r>
    </w:p>
    <w:p w14:paraId="2959366C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5E89A785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61EC94CC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4C153D23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65D73830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0C93666D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Bd2" w:hAnsi="AmnestyTradeGothic-Bd2" w:cs="AmnestyTradeGothic-Bd2"/>
          <w:color w:val="000000"/>
          <w:sz w:val="20"/>
          <w:szCs w:val="20"/>
        </w:rPr>
      </w:pP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10. Quels sont les jugements auxquels Rand a dû faire face ici en Belgique</w:t>
      </w:r>
      <w:r w:rsidR="00B370D0"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 </w:t>
      </w:r>
      <w:r w:rsidRPr="00E91E2A">
        <w:rPr>
          <w:rFonts w:ascii="AmnestyTradeGothic-Bd2" w:hAnsi="AmnestyTradeGothic-Bd2" w:cs="AmnestyTradeGothic-Bd2"/>
          <w:color w:val="000000"/>
          <w:sz w:val="20"/>
          <w:szCs w:val="20"/>
        </w:rPr>
        <w:t>?</w:t>
      </w:r>
    </w:p>
    <w:p w14:paraId="0DCD2709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125F4A08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6CA7CC80" w14:textId="77777777" w:rsidR="002C41AA" w:rsidRPr="00E91E2A" w:rsidRDefault="002C41AA" w:rsidP="002C41AA">
      <w:pPr>
        <w:autoSpaceDE w:val="0"/>
        <w:autoSpaceDN w:val="0"/>
        <w:adjustRightInd w:val="0"/>
        <w:spacing w:after="0"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7C5D4228" w14:textId="77777777" w:rsidR="002C41AA" w:rsidRPr="00E91E2A" w:rsidRDefault="002C41AA" w:rsidP="002C41AA">
      <w:pPr>
        <w:spacing w:line="360" w:lineRule="auto"/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20BFFBE2" w14:textId="77777777" w:rsidR="002C41AA" w:rsidRPr="00E91E2A" w:rsidRDefault="002C41AA">
      <w:pPr>
        <w:rPr>
          <w:rFonts w:ascii="AmnestyTradeGothic-Light" w:hAnsi="AmnestyTradeGothic-Light" w:cs="AmnestyTradeGothic-Light"/>
          <w:color w:val="585F62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color w:val="585F62"/>
          <w:sz w:val="20"/>
          <w:szCs w:val="20"/>
        </w:rPr>
        <w:br w:type="page"/>
      </w:r>
    </w:p>
    <w:p w14:paraId="002ED09E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b/>
          <w:sz w:val="20"/>
          <w:szCs w:val="20"/>
        </w:rPr>
      </w:pPr>
      <w:r w:rsidRPr="00E91E2A">
        <w:rPr>
          <w:rFonts w:ascii="AmnestyTradeGothic-BdCn20" w:hAnsi="AmnestyTradeGothic-BdCn20" w:cs="AmnestyTradeGothic-BdCn20"/>
          <w:b/>
          <w:sz w:val="20"/>
          <w:szCs w:val="20"/>
        </w:rPr>
        <w:lastRenderedPageBreak/>
        <w:t>CAMP DE RÉFUGIÉS SYRIENS DE ZAATARI, JORDANIE, OCTOBRE 2013</w:t>
      </w:r>
    </w:p>
    <w:p w14:paraId="1F05E3C4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0"/>
          <w:szCs w:val="20"/>
        </w:rPr>
      </w:pPr>
    </w:p>
    <w:p w14:paraId="3FFF89AE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0"/>
          <w:szCs w:val="20"/>
        </w:rPr>
      </w:pPr>
      <w:r w:rsidRPr="00E91E2A">
        <w:rPr>
          <w:rFonts w:ascii="AmnestyTradeGothic" w:hAnsi="AmnestyTradeGothic" w:cs="AmnestyTradeGothic"/>
          <w:noProof/>
          <w:sz w:val="20"/>
          <w:szCs w:val="20"/>
          <w:lang w:eastAsia="fr-BE"/>
        </w:rPr>
        <w:drawing>
          <wp:inline distT="0" distB="0" distL="0" distR="0" wp14:anchorId="3BB015E2" wp14:editId="6D444FB9">
            <wp:extent cx="3683000" cy="245110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eudero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1B845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0"/>
          <w:szCs w:val="20"/>
        </w:rPr>
      </w:pPr>
      <w:r w:rsidRPr="00E91E2A">
        <w:rPr>
          <w:rFonts w:ascii="AmnestyTradeGothic" w:hAnsi="AmnestyTradeGothic" w:cs="AmnestyTradeGothic"/>
          <w:sz w:val="20"/>
          <w:szCs w:val="20"/>
        </w:rPr>
        <w:t>© DE TESSIERES Johanna</w:t>
      </w:r>
    </w:p>
    <w:p w14:paraId="5F1703A9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0"/>
          <w:szCs w:val="20"/>
        </w:rPr>
      </w:pPr>
    </w:p>
    <w:p w14:paraId="10F44702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Bd2Obl" w:hAnsi="AmnestyTradeGothic-Bd2Obl" w:cs="AmnestyTradeGothic-Bd2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 xml:space="preserve">Tout comme </w:t>
      </w:r>
      <w:r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>les dessins, les jeux de rôle avec des armes en</w:t>
      </w:r>
    </w:p>
    <w:p w14:paraId="0654DEB0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Bd2Obl" w:hAnsi="AmnestyTradeGothic-Bd2Obl" w:cs="AmnestyTradeGothic-Bd2Obl"/>
          <w:i/>
          <w:iCs/>
          <w:sz w:val="20"/>
          <w:szCs w:val="20"/>
        </w:rPr>
      </w:pPr>
      <w:r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>plastique permettent de détecter et soigner les traumatismes</w:t>
      </w:r>
    </w:p>
    <w:p w14:paraId="00EFB9F1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 xml:space="preserve">des enfants </w:t>
      </w: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en les incitant à parler de leur histoire personnelle.</w:t>
      </w:r>
    </w:p>
    <w:p w14:paraId="07BD0847" w14:textId="77777777" w:rsidR="002C41AA" w:rsidRPr="00E91E2A" w:rsidRDefault="002C41AA" w:rsidP="002C41AA">
      <w:pPr>
        <w:spacing w:line="360" w:lineRule="auto"/>
        <w:rPr>
          <w:sz w:val="20"/>
          <w:szCs w:val="20"/>
        </w:rPr>
      </w:pPr>
    </w:p>
    <w:p w14:paraId="79F34855" w14:textId="77777777" w:rsidR="002C41AA" w:rsidRPr="00E91E2A" w:rsidRDefault="002C41AA" w:rsidP="002C41AA">
      <w:pPr>
        <w:spacing w:line="360" w:lineRule="auto"/>
        <w:rPr>
          <w:sz w:val="20"/>
          <w:szCs w:val="20"/>
        </w:rPr>
      </w:pPr>
    </w:p>
    <w:p w14:paraId="052AE798" w14:textId="77777777" w:rsidR="002241AE" w:rsidRPr="00E91E2A" w:rsidRDefault="002241AE" w:rsidP="002C41AA">
      <w:pPr>
        <w:autoSpaceDE w:val="0"/>
        <w:autoSpaceDN w:val="0"/>
        <w:adjustRightInd w:val="0"/>
        <w:spacing w:after="0" w:line="360" w:lineRule="auto"/>
        <w:rPr>
          <w:rFonts w:ascii="AmnestyTradeGothic-BdCn20" w:hAnsi="AmnestyTradeGothic-BdCn20" w:cs="AmnestyTradeGothic-BdCn20"/>
          <w:b/>
          <w:sz w:val="20"/>
          <w:szCs w:val="20"/>
        </w:rPr>
      </w:pPr>
    </w:p>
    <w:p w14:paraId="5A037414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sz w:val="20"/>
          <w:szCs w:val="20"/>
        </w:rPr>
        <w:t>Un MENA est un mineur étranger non accompagné, un enfant</w:t>
      </w:r>
    </w:p>
    <w:p w14:paraId="51891681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sz w:val="20"/>
          <w:szCs w:val="20"/>
        </w:rPr>
        <w:t>étranger qui arrive seul sur le sol européen. Il s’agit d’un jeune</w:t>
      </w:r>
    </w:p>
    <w:p w14:paraId="13313AA4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sz w:val="20"/>
          <w:szCs w:val="20"/>
        </w:rPr>
        <w:t>originaire d’un pays étranger, âgé de moins de 18 ans, qui</w:t>
      </w:r>
    </w:p>
    <w:p w14:paraId="62A36F02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sz w:val="20"/>
          <w:szCs w:val="20"/>
        </w:rPr>
        <w:t>a quitté son pays pour des raisons diverses (persécutions,</w:t>
      </w:r>
    </w:p>
    <w:p w14:paraId="32E679DE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sz w:val="20"/>
          <w:szCs w:val="20"/>
        </w:rPr>
        <w:t>opportunité économique et/ou sociale, catastrophe naturelle,</w:t>
      </w:r>
    </w:p>
    <w:p w14:paraId="4EDE00D4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sz w:val="20"/>
          <w:szCs w:val="20"/>
        </w:rPr>
        <w:t>etc.) et se retrouve sans représentant légal (parent ou tuteur)</w:t>
      </w:r>
    </w:p>
    <w:p w14:paraId="35D2B449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sz w:val="20"/>
          <w:szCs w:val="20"/>
        </w:rPr>
      </w:pPr>
      <w:r w:rsidRPr="00E91E2A">
        <w:rPr>
          <w:rFonts w:ascii="AmnestyTradeGothic-Light" w:hAnsi="AmnestyTradeGothic-Light" w:cs="AmnestyTradeGothic-Light"/>
          <w:sz w:val="20"/>
          <w:szCs w:val="20"/>
        </w:rPr>
        <w:t>dans un pays d’accueil.</w:t>
      </w:r>
    </w:p>
    <w:p w14:paraId="6F5B243E" w14:textId="77777777" w:rsidR="002C41AA" w:rsidRPr="00E91E2A" w:rsidRDefault="002C41AA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</w:p>
    <w:p w14:paraId="168A428E" w14:textId="77777777" w:rsidR="002C41AA" w:rsidRPr="00E91E2A" w:rsidRDefault="002C41AA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</w:p>
    <w:p w14:paraId="25E0D1C0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</w:p>
    <w:p w14:paraId="3CDB713E" w14:textId="77777777" w:rsidR="00170F29" w:rsidRPr="00E91E2A" w:rsidRDefault="00170F29" w:rsidP="00C61F72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sz w:val="20"/>
          <w:szCs w:val="20"/>
        </w:rPr>
      </w:pPr>
    </w:p>
    <w:p w14:paraId="49941DBB" w14:textId="77777777" w:rsidR="00170F29" w:rsidRPr="00E91E2A" w:rsidRDefault="00170F29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b/>
          <w:i/>
          <w:iCs/>
          <w:sz w:val="20"/>
          <w:szCs w:val="20"/>
        </w:rPr>
      </w:pPr>
      <w:r w:rsidRPr="00E91E2A">
        <w:rPr>
          <w:rFonts w:ascii="AmnestyTradeGothic-BdCn20" w:hAnsi="AmnestyTradeGothic-BdCn20" w:cs="AmnestyTradeGothic-BdCn20"/>
          <w:b/>
          <w:sz w:val="20"/>
          <w:szCs w:val="20"/>
        </w:rPr>
        <w:t>CALAIS, FRANCE, 2015-2016</w:t>
      </w:r>
      <w:r w:rsidRPr="00E91E2A">
        <w:rPr>
          <w:rFonts w:ascii="AmnestyTradeGothic-LightObl" w:hAnsi="AmnestyTradeGothic-LightObl" w:cs="AmnestyTradeGothic-LightObl"/>
          <w:b/>
          <w:i/>
          <w:iCs/>
          <w:sz w:val="20"/>
          <w:szCs w:val="20"/>
        </w:rPr>
        <w:t xml:space="preserve"> </w:t>
      </w:r>
    </w:p>
    <w:p w14:paraId="52457057" w14:textId="77777777" w:rsidR="00170F29" w:rsidRPr="00E91E2A" w:rsidRDefault="00170F29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</w:p>
    <w:p w14:paraId="4CF3988A" w14:textId="77777777" w:rsidR="00170F29" w:rsidRPr="00E91E2A" w:rsidRDefault="00170F29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noProof/>
          <w:sz w:val="20"/>
          <w:szCs w:val="20"/>
          <w:lang w:eastAsia="fr-BE"/>
        </w:rPr>
        <w:drawing>
          <wp:inline distT="0" distB="0" distL="0" distR="0" wp14:anchorId="656E99F5" wp14:editId="5F154456">
            <wp:extent cx="3670300" cy="2451100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h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FC54B" w14:textId="77777777" w:rsidR="00170F29" w:rsidRPr="00E91E2A" w:rsidRDefault="00B22BBC" w:rsidP="00C61F72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0"/>
          <w:szCs w:val="20"/>
        </w:rPr>
      </w:pPr>
      <w:r w:rsidRPr="00E91E2A">
        <w:rPr>
          <w:rFonts w:ascii="AmnestyTradeGothic" w:hAnsi="AmnestyTradeGothic" w:cs="AmnestyTradeGothic"/>
          <w:sz w:val="20"/>
          <w:szCs w:val="20"/>
        </w:rPr>
        <w:t>© PAPEGNIES Olivier</w:t>
      </w:r>
    </w:p>
    <w:p w14:paraId="1BB09BF3" w14:textId="77777777" w:rsidR="00B22BBC" w:rsidRPr="00E91E2A" w:rsidRDefault="00B22BBC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</w:p>
    <w:p w14:paraId="615B7A9D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Tahed, 8 ans, téléphone à sa maman restée en Afghanistan.</w:t>
      </w:r>
    </w:p>
    <w:p w14:paraId="0D7BC1DD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Il a quitté son village afghan il y a un an. L’enfant a traversé l’Iran,</w:t>
      </w:r>
    </w:p>
    <w:p w14:paraId="5FC8F32E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la Turquie, le sud-est de l’Europe avant d’échouer sur les bords</w:t>
      </w:r>
    </w:p>
    <w:p w14:paraId="3B2618E2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de la Manche avec un objectif en vue</w:t>
      </w:r>
      <w:r w:rsidR="00B370D0"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 </w:t>
      </w: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: passer au Royaume-Uni.</w:t>
      </w:r>
    </w:p>
    <w:p w14:paraId="3F956287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Bd2Obl" w:hAnsi="AmnestyTradeGothic-Bd2Obl" w:cs="AmnestyTradeGothic-Bd2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Pourquoi</w:t>
      </w:r>
      <w:r w:rsidR="00B370D0"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 </w:t>
      </w: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 xml:space="preserve">? </w:t>
      </w:r>
      <w:r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>«</w:t>
      </w:r>
      <w:r w:rsidR="00B370D0"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> </w:t>
      </w:r>
      <w:r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>Parce que j’ai appris l’anglais pendant deux ans</w:t>
      </w:r>
      <w:r w:rsidR="00B370D0"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> </w:t>
      </w:r>
      <w:r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>»,</w:t>
      </w:r>
    </w:p>
    <w:p w14:paraId="60F1B95F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élude-t-il. Tahed a vécu ici un mois avec son «</w:t>
      </w:r>
      <w:r w:rsidR="00B370D0"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 </w:t>
      </w: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oncle pakistanais</w:t>
      </w:r>
      <w:r w:rsidR="00B370D0"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 </w:t>
      </w: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».</w:t>
      </w:r>
    </w:p>
    <w:p w14:paraId="346153AB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Il a déjà tenté de traverser, mais a échoué à trois reprises. La</w:t>
      </w:r>
    </w:p>
    <w:p w14:paraId="14D39F04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quatrième aura été la bonne</w:t>
      </w:r>
      <w:r w:rsidR="00B370D0"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 </w:t>
      </w: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: le 3 juillet, le petit afghan a sauté</w:t>
      </w:r>
    </w:p>
    <w:p w14:paraId="15881268" w14:textId="77777777" w:rsidR="00B370D0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d’un camion sur le sol anglais</w:t>
      </w:r>
      <w:r w:rsidR="00B370D0"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.</w:t>
      </w:r>
    </w:p>
    <w:p w14:paraId="2036CADE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</w:p>
    <w:p w14:paraId="71116B21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b/>
          <w:sz w:val="20"/>
          <w:szCs w:val="20"/>
        </w:rPr>
      </w:pPr>
    </w:p>
    <w:p w14:paraId="4447D1F1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b/>
          <w:i/>
          <w:iCs/>
          <w:sz w:val="20"/>
          <w:szCs w:val="20"/>
        </w:rPr>
      </w:pPr>
      <w:r w:rsidRPr="00E91E2A">
        <w:rPr>
          <w:rFonts w:ascii="AmnestyTradeGothic-BdCn20" w:hAnsi="AmnestyTradeGothic-BdCn20" w:cs="AmnestyTradeGothic-BdCn20"/>
          <w:b/>
          <w:sz w:val="20"/>
          <w:szCs w:val="20"/>
        </w:rPr>
        <w:t>CALAIS, FRANCE, 18 FÉVRIER 2016</w:t>
      </w:r>
      <w:r w:rsidRPr="00E91E2A">
        <w:rPr>
          <w:rFonts w:ascii="AmnestyTradeGothic-LightObl" w:hAnsi="AmnestyTradeGothic-LightObl" w:cs="AmnestyTradeGothic-LightObl"/>
          <w:b/>
          <w:i/>
          <w:iCs/>
          <w:sz w:val="20"/>
          <w:szCs w:val="20"/>
        </w:rPr>
        <w:t xml:space="preserve"> </w:t>
      </w:r>
    </w:p>
    <w:p w14:paraId="124DD542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</w:p>
    <w:p w14:paraId="4EFAFC20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noProof/>
          <w:sz w:val="20"/>
          <w:szCs w:val="20"/>
          <w:lang w:eastAsia="fr-BE"/>
        </w:rPr>
        <w:drawing>
          <wp:inline distT="0" distB="0" distL="0" distR="0" wp14:anchorId="62FA9750" wp14:editId="428BB1D4">
            <wp:extent cx="3670300" cy="24511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i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7257B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0"/>
          <w:szCs w:val="20"/>
        </w:rPr>
      </w:pPr>
      <w:r w:rsidRPr="00E91E2A">
        <w:rPr>
          <w:rFonts w:ascii="AmnestyTradeGothic" w:hAnsi="AmnestyTradeGothic" w:cs="AmnestyTradeGothic"/>
          <w:sz w:val="20"/>
          <w:szCs w:val="20"/>
        </w:rPr>
        <w:t>© PAPEGNIES Olivier</w:t>
      </w:r>
    </w:p>
    <w:p w14:paraId="60558898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</w:p>
    <w:p w14:paraId="4C660FCD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La petite Rosita est née il y a deux mois dans la «</w:t>
      </w:r>
      <w:r w:rsidR="00B370D0"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 </w:t>
      </w: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jungle</w:t>
      </w:r>
      <w:r w:rsidR="00B370D0"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 </w:t>
      </w: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» de</w:t>
      </w:r>
    </w:p>
    <w:p w14:paraId="02790A7C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Calais. Ses parents, Mariam et Amir, habitent le bidonville depuis</w:t>
      </w:r>
    </w:p>
    <w:p w14:paraId="7893F6CF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Bd2Obl" w:hAnsi="AmnestyTradeGothic-Bd2Obl" w:cs="AmnestyTradeGothic-Bd2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 xml:space="preserve">cinq mois. </w:t>
      </w:r>
      <w:r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>Leur amour les a contraints à quitter l’Iran, car</w:t>
      </w:r>
    </w:p>
    <w:p w14:paraId="5F705325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Bd2Obl" w:hAnsi="AmnestyTradeGothic-Bd2Obl" w:cs="AmnestyTradeGothic-Bd2Obl"/>
          <w:i/>
          <w:iCs/>
          <w:sz w:val="20"/>
          <w:szCs w:val="20"/>
        </w:rPr>
      </w:pPr>
      <w:r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>ils ont commis la faute suprême</w:t>
      </w:r>
      <w:r w:rsidR="00B370D0"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> </w:t>
      </w:r>
      <w:r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>: outrepasser les prescrits</w:t>
      </w:r>
    </w:p>
    <w:p w14:paraId="73328B3B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>religieux. Mariam est musulmane alors qu’Amir est chrétien</w:t>
      </w: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.</w:t>
      </w:r>
    </w:p>
    <w:p w14:paraId="751439A3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</w:p>
    <w:p w14:paraId="23F40EF0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b/>
          <w:sz w:val="20"/>
          <w:szCs w:val="20"/>
        </w:rPr>
      </w:pPr>
      <w:r w:rsidRPr="00E91E2A">
        <w:rPr>
          <w:rFonts w:ascii="AmnestyTradeGothic-BdCn20" w:hAnsi="AmnestyTradeGothic-BdCn20" w:cs="AmnestyTradeGothic-BdCn20"/>
          <w:b/>
          <w:sz w:val="20"/>
          <w:szCs w:val="20"/>
        </w:rPr>
        <w:t>PULHEIM, ALLEMAGNE, OCTOBRE 2014</w:t>
      </w:r>
    </w:p>
    <w:p w14:paraId="64EDD63E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sz w:val="20"/>
          <w:szCs w:val="20"/>
        </w:rPr>
      </w:pPr>
      <w:r w:rsidRPr="00E91E2A">
        <w:rPr>
          <w:rFonts w:ascii="AmnestyTradeGothic-BdCn20" w:hAnsi="AmnestyTradeGothic-BdCn20" w:cs="AmnestyTradeGothic-BdCn20"/>
          <w:noProof/>
          <w:sz w:val="20"/>
          <w:szCs w:val="20"/>
          <w:lang w:eastAsia="fr-BE"/>
        </w:rPr>
        <w:drawing>
          <wp:inline distT="0" distB="0" distL="0" distR="0" wp14:anchorId="46833B58" wp14:editId="33888339">
            <wp:extent cx="3670300" cy="2451100"/>
            <wp:effectExtent l="0" t="0" r="635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buali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0E630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" w:hAnsi="AmnestyTradeGothic" w:cs="AmnestyTradeGothic"/>
          <w:sz w:val="20"/>
          <w:szCs w:val="20"/>
        </w:rPr>
        <w:t>© NGUYEN HOANG Virginie</w:t>
      </w:r>
    </w:p>
    <w:p w14:paraId="3BCB74DD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Abu Ali court avec son fils, Youssef, lors d’une promenade dans</w:t>
      </w:r>
    </w:p>
    <w:p w14:paraId="074F0952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Bd2Obl" w:hAnsi="AmnestyTradeGothic-Bd2Obl" w:cs="AmnestyTradeGothic-Bd2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 xml:space="preserve">la petite ville de Pulheim, près de Cologne. </w:t>
      </w:r>
      <w:r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>Abu Ali, sa femme et</w:t>
      </w:r>
    </w:p>
    <w:p w14:paraId="7E2549C1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Bd2Obl" w:hAnsi="AmnestyTradeGothic-Bd2Obl" w:cs="AmnestyTradeGothic-Bd2Obl"/>
          <w:i/>
          <w:iCs/>
          <w:sz w:val="20"/>
          <w:szCs w:val="20"/>
        </w:rPr>
      </w:pPr>
      <w:r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>ses quatre enfants viennent de la ville d’Al Qamishli, au nord</w:t>
      </w:r>
      <w:r w:rsidR="00B370D0"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>-e</w:t>
      </w:r>
      <w:r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>st</w:t>
      </w:r>
    </w:p>
    <w:p w14:paraId="778B6F70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lastRenderedPageBreak/>
        <w:t>de la Syrie</w:t>
      </w: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. En 2012, la vie de Abu Ali était menacée suite</w:t>
      </w:r>
    </w:p>
    <w:p w14:paraId="3B3F257B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à son aide apportée aux déplacés des villes rebelles. Lui et sa</w:t>
      </w:r>
    </w:p>
    <w:p w14:paraId="008DBB06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famille ont fui et se sont d’abord rendus en Turquie, puis ils se</w:t>
      </w:r>
    </w:p>
    <w:p w14:paraId="584C98C4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sont installés au Caire où, selon les rumeurs, la vie était meilleure.</w:t>
      </w:r>
    </w:p>
    <w:p w14:paraId="0D8D6AE7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Au début, ils étaient très heureux, mais en juin 2013, Mohammed</w:t>
      </w:r>
    </w:p>
    <w:p w14:paraId="054ADABE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Morsi est renversé, et les réfugiés syriens, accusés de soutenir</w:t>
      </w:r>
    </w:p>
    <w:p w14:paraId="23B64EB1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son camp, deviennent la cible de représailles violentes. Ils ont</w:t>
      </w:r>
    </w:p>
    <w:p w14:paraId="23F5A176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tout essayé pour obtenir un visa européen, mais en vain. En</w:t>
      </w:r>
    </w:p>
    <w:p w14:paraId="213FF872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été</w:t>
      </w:r>
      <w:r w:rsidR="00B370D0"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 </w:t>
      </w: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2014, la dernière solution qui s’offrait à Abu Ali était celle</w:t>
      </w:r>
    </w:p>
    <w:p w14:paraId="2E2AF951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d’embarquer sur un bateau... Après un voyage périlleux, Abu Ali</w:t>
      </w:r>
    </w:p>
    <w:p w14:paraId="41AB7257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et sa famille ont enfin obtenu le statut de réfugiés en Allemagne.</w:t>
      </w:r>
    </w:p>
    <w:p w14:paraId="694E4C3E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Ils apprennent la langue allemande, avant de pouvoir chercher</w:t>
      </w:r>
    </w:p>
    <w:p w14:paraId="7BCFE227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</w:p>
    <w:p w14:paraId="7123E721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</w:p>
    <w:p w14:paraId="0966CBA9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b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b/>
          <w:iCs/>
          <w:sz w:val="20"/>
          <w:szCs w:val="20"/>
        </w:rPr>
        <w:t>CALAIS, octobre 2016</w:t>
      </w:r>
    </w:p>
    <w:p w14:paraId="479FD0CF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sz w:val="20"/>
          <w:szCs w:val="20"/>
        </w:rPr>
      </w:pPr>
    </w:p>
    <w:p w14:paraId="591A7ACD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noProof/>
          <w:sz w:val="20"/>
          <w:szCs w:val="20"/>
          <w:lang w:eastAsia="fr-BE"/>
        </w:rPr>
        <w:drawing>
          <wp:inline distT="0" distB="0" distL="0" distR="0" wp14:anchorId="37FCDCE9" wp14:editId="7AB3A5EA">
            <wp:extent cx="3670300" cy="2451100"/>
            <wp:effectExtent l="0" t="0" r="635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ual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5F000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0"/>
          <w:szCs w:val="20"/>
        </w:rPr>
      </w:pPr>
      <w:r w:rsidRPr="00E91E2A">
        <w:rPr>
          <w:rFonts w:ascii="AmnestyTradeGothic" w:hAnsi="AmnestyTradeGothic" w:cs="AmnestyTradeGothic"/>
          <w:sz w:val="20"/>
          <w:szCs w:val="20"/>
        </w:rPr>
        <w:t>© NGUYEN HOANG Virginie</w:t>
      </w:r>
    </w:p>
    <w:p w14:paraId="7B350E8E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Une dizaine de jours avant le démantèlement de la «</w:t>
      </w:r>
      <w:r w:rsidR="00B370D0"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 </w:t>
      </w: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jungle</w:t>
      </w:r>
      <w:r w:rsidR="00B370D0"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 </w:t>
      </w: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»</w:t>
      </w:r>
    </w:p>
    <w:p w14:paraId="3D7C66A1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de Calais, à la mi-octobre</w:t>
      </w:r>
      <w:r w:rsidR="00B370D0"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 </w:t>
      </w: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2016, le camp se vide déjà de ses</w:t>
      </w:r>
    </w:p>
    <w:p w14:paraId="687A10DE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Bd2Obl" w:hAnsi="AmnestyTradeGothic-Bd2Obl" w:cs="AmnestyTradeGothic-Bd2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 xml:space="preserve">occupants. Les premiers à partir sont les </w:t>
      </w:r>
      <w:r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>MENA, les mineurs</w:t>
      </w:r>
    </w:p>
    <w:p w14:paraId="2DE60172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Bd2Obl" w:hAnsi="AmnestyTradeGothic-Bd2Obl" w:cs="AmnestyTradeGothic-Bd2Obl"/>
          <w:i/>
          <w:iCs/>
          <w:sz w:val="20"/>
          <w:szCs w:val="20"/>
        </w:rPr>
      </w:pPr>
      <w:r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>étrangers non accompagnés, des enfants arrivés seuls sur le sol</w:t>
      </w:r>
    </w:p>
    <w:p w14:paraId="6BD2425C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>européen</w:t>
      </w: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. Chaque soir ou presque, ils tentent de se glisser dans</w:t>
      </w:r>
    </w:p>
    <w:p w14:paraId="7C48BC5A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un camion en direction de la Grande-Bretagne, et risquent leur</w:t>
      </w:r>
    </w:p>
    <w:p w14:paraId="0D6ECF7F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vie. C’est le cas d’Omar, un jeune Érythréen de 16 ans. Dans le</w:t>
      </w:r>
    </w:p>
    <w:p w14:paraId="6F1AE5EB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camp, il est accompagné de deux amis du même âge. Arrivé à</w:t>
      </w:r>
    </w:p>
    <w:p w14:paraId="75F35DB5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Calais, il y a un mois et demi, après un passage par l’Italie, il ne</w:t>
      </w:r>
    </w:p>
    <w:p w14:paraId="145ED3FB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sait pas encore quelle sera sa prochaine destination. Avec ses</w:t>
      </w:r>
    </w:p>
    <w:p w14:paraId="14F6F4F7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compagnons de camp, il tente chaque nuit de s’infiltrer à bord</w:t>
      </w:r>
    </w:p>
    <w:p w14:paraId="612064B8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d’un camion afin de rejoindre son eldorado, le Royaume-Uni. «</w:t>
      </w:r>
      <w:r w:rsidR="00B370D0"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 </w:t>
      </w: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Il</w:t>
      </w:r>
    </w:p>
    <w:p w14:paraId="32C4E181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y a souvent des policiers présents près des parkings et le long de</w:t>
      </w:r>
    </w:p>
    <w:p w14:paraId="460BD29A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l’autoroute. Et lorsqu’ils t’attrapent, ils te frappent</w:t>
      </w:r>
      <w:r w:rsidR="00B370D0"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 </w:t>
      </w: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», explique-t-il.</w:t>
      </w:r>
    </w:p>
    <w:p w14:paraId="4E9B3563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« Le camp disparaîtra bientôt, c’est notre dernière chance pour</w:t>
      </w:r>
    </w:p>
    <w:p w14:paraId="335BEFD5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rejoindre l’Angleterre ». Plusieurs de ses amis ont réussi le voyage.</w:t>
      </w:r>
    </w:p>
    <w:p w14:paraId="690C8230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Même s’il n’a pas de famille sur place, il aimerait les rejoindre.</w:t>
      </w:r>
    </w:p>
    <w:p w14:paraId="1FEB540A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« Je sais que c’est très dangereux. Un ami a d’ailleurs été fauché</w:t>
      </w:r>
    </w:p>
    <w:p w14:paraId="2203CCFD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par un camion et est décédé. Mais, je vous le dis,</w:t>
      </w:r>
    </w:p>
    <w:p w14:paraId="06DBD916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c’est notre dernière chance ! Je veux aller en Grande-Bretagne,</w:t>
      </w:r>
    </w:p>
    <w:p w14:paraId="3B23C5EF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coûte que coûte », répète-t-il, exaspéré</w:t>
      </w:r>
    </w:p>
    <w:p w14:paraId="666D2A5A" w14:textId="77777777" w:rsidR="002C41AA" w:rsidRPr="00E91E2A" w:rsidRDefault="002C41AA" w:rsidP="002C41AA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</w:p>
    <w:p w14:paraId="04FEB84F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</w:p>
    <w:p w14:paraId="3AF15A9C" w14:textId="77777777" w:rsidR="00170F29" w:rsidRPr="00E91E2A" w:rsidRDefault="00170F29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</w:p>
    <w:p w14:paraId="71FD2311" w14:textId="77777777" w:rsidR="00E91E2A" w:rsidRDefault="00E91E2A">
      <w:pPr>
        <w:rPr>
          <w:rFonts w:ascii="AmnestyTradeGothic-BdCn20" w:hAnsi="AmnestyTradeGothic-BdCn20" w:cs="AmnestyTradeGothic-BdCn20"/>
          <w:b/>
          <w:sz w:val="20"/>
          <w:szCs w:val="20"/>
        </w:rPr>
      </w:pPr>
      <w:r>
        <w:rPr>
          <w:rFonts w:ascii="AmnestyTradeGothic-BdCn20" w:hAnsi="AmnestyTradeGothic-BdCn20" w:cs="AmnestyTradeGothic-BdCn20"/>
          <w:b/>
          <w:sz w:val="20"/>
          <w:szCs w:val="20"/>
        </w:rPr>
        <w:br w:type="page"/>
      </w:r>
    </w:p>
    <w:p w14:paraId="582DD715" w14:textId="6EB006AE" w:rsidR="00170F29" w:rsidRPr="00E91E2A" w:rsidRDefault="00170F29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b/>
          <w:i/>
          <w:iCs/>
          <w:sz w:val="20"/>
          <w:szCs w:val="20"/>
        </w:rPr>
      </w:pPr>
      <w:r w:rsidRPr="00E91E2A">
        <w:rPr>
          <w:rFonts w:ascii="AmnestyTradeGothic-BdCn20" w:hAnsi="AmnestyTradeGothic-BdCn20" w:cs="AmnestyTradeGothic-BdCn20"/>
          <w:b/>
          <w:sz w:val="20"/>
          <w:szCs w:val="20"/>
        </w:rPr>
        <w:lastRenderedPageBreak/>
        <w:t>PLAINE DE LA BEKAA, LIBAN, 30 JUILLET 2015</w:t>
      </w:r>
      <w:r w:rsidRPr="00E91E2A">
        <w:rPr>
          <w:rFonts w:ascii="AmnestyTradeGothic-LightObl" w:hAnsi="AmnestyTradeGothic-LightObl" w:cs="AmnestyTradeGothic-LightObl"/>
          <w:b/>
          <w:i/>
          <w:iCs/>
          <w:sz w:val="20"/>
          <w:szCs w:val="20"/>
        </w:rPr>
        <w:t xml:space="preserve"> </w:t>
      </w:r>
    </w:p>
    <w:p w14:paraId="71A1143F" w14:textId="77777777" w:rsidR="00170F29" w:rsidRPr="00E91E2A" w:rsidRDefault="00170F29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noProof/>
          <w:sz w:val="20"/>
          <w:szCs w:val="20"/>
          <w:lang w:eastAsia="fr-BE"/>
        </w:rPr>
        <w:drawing>
          <wp:inline distT="0" distB="0" distL="0" distR="0" wp14:anchorId="171EFCE6" wp14:editId="1AD8B935">
            <wp:extent cx="3683000" cy="245110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fantsyri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2AA00" w14:textId="77777777" w:rsidR="00170F29" w:rsidRPr="00E91E2A" w:rsidRDefault="00B22BBC" w:rsidP="00B22BBC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0"/>
          <w:szCs w:val="20"/>
        </w:rPr>
      </w:pPr>
      <w:r w:rsidRPr="00E91E2A">
        <w:rPr>
          <w:rFonts w:ascii="AmnestyTradeGothic" w:hAnsi="AmnestyTradeGothic" w:cs="AmnestyTradeGothic"/>
          <w:sz w:val="20"/>
          <w:szCs w:val="20"/>
        </w:rPr>
        <w:t>© PAPEGNIES Olivier</w:t>
      </w:r>
    </w:p>
    <w:p w14:paraId="5490983E" w14:textId="77777777" w:rsidR="00B22BBC" w:rsidRPr="00E91E2A" w:rsidRDefault="00B22BBC" w:rsidP="00B22BBC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</w:p>
    <w:p w14:paraId="4A2D5EFC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Des enfants syriens dans un camp de réfugiés de la plaine</w:t>
      </w:r>
    </w:p>
    <w:p w14:paraId="49A1C8EE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Bd2Obl" w:hAnsi="AmnestyTradeGothic-Bd2Obl" w:cs="AmnestyTradeGothic-Bd2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 xml:space="preserve">de la Bekaa, au Liban, durant l’été 2015. </w:t>
      </w:r>
      <w:r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>Au Liban, seuls</w:t>
      </w:r>
    </w:p>
    <w:p w14:paraId="5EA63511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>40% des enfants syriens sont scolarisés</w:t>
      </w: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. Pas facile de trouver</w:t>
      </w:r>
    </w:p>
    <w:p w14:paraId="294EA884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une place dans les écoles qui alternent les horaires scolaires</w:t>
      </w:r>
    </w:p>
    <w:p w14:paraId="49A3938A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afin d’accueillir les écoliers libanais et syriens au sein des</w:t>
      </w:r>
    </w:p>
    <w:p w14:paraId="235FE8D4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Bd2Obl" w:hAnsi="AmnestyTradeGothic-Bd2Obl" w:cs="AmnestyTradeGothic-Bd2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 xml:space="preserve">mêmes établissements. </w:t>
      </w:r>
      <w:r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>Certains réfugiés syriens, professeurs,</w:t>
      </w:r>
    </w:p>
    <w:p w14:paraId="3173E2BC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Bd2Obl" w:hAnsi="AmnestyTradeGothic-Bd2Obl" w:cs="AmnestyTradeGothic-Bd2Obl"/>
          <w:i/>
          <w:iCs/>
          <w:sz w:val="20"/>
          <w:szCs w:val="20"/>
        </w:rPr>
        <w:t>enseignent dans ces camps</w:t>
      </w: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. Une façon de garantir un futur à</w:t>
      </w:r>
    </w:p>
    <w:p w14:paraId="45CE1858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ces enfants, mais aussi de leur permettre de s’évader de</w:t>
      </w:r>
    </w:p>
    <w:p w14:paraId="0E88BDD7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l’ambiance familiale où les discussions autour de la guerre</w:t>
      </w:r>
    </w:p>
    <w:p w14:paraId="2EE79ABA" w14:textId="77777777" w:rsidR="00C61F72" w:rsidRPr="00E91E2A" w:rsidRDefault="00C61F72" w:rsidP="00C61F72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sont omniprésentes, explique un de ces professeurs.</w:t>
      </w:r>
    </w:p>
    <w:p w14:paraId="06279F33" w14:textId="77777777" w:rsidR="00170F29" w:rsidRPr="00E91E2A" w:rsidRDefault="00170F29" w:rsidP="00170F29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</w:p>
    <w:p w14:paraId="391321E6" w14:textId="77777777" w:rsidR="00170F29" w:rsidRPr="00E91E2A" w:rsidRDefault="00170F29" w:rsidP="00170F29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sz w:val="20"/>
          <w:szCs w:val="20"/>
        </w:rPr>
      </w:pPr>
    </w:p>
    <w:p w14:paraId="2E083B23" w14:textId="77777777" w:rsidR="004C2FDB" w:rsidRPr="00E91E2A" w:rsidRDefault="004C2FDB" w:rsidP="00170F29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sz w:val="20"/>
          <w:szCs w:val="20"/>
        </w:rPr>
      </w:pPr>
    </w:p>
    <w:p w14:paraId="0CD18B9A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b/>
          <w:sz w:val="20"/>
          <w:szCs w:val="20"/>
        </w:rPr>
      </w:pPr>
    </w:p>
    <w:p w14:paraId="5DE55D46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b/>
          <w:sz w:val="20"/>
          <w:szCs w:val="20"/>
        </w:rPr>
      </w:pPr>
      <w:r w:rsidRPr="00E91E2A">
        <w:rPr>
          <w:rFonts w:ascii="AmnestyTradeGothic-Bd2" w:hAnsi="AmnestyTradeGothic-Bd2" w:cs="AmnestyTradeGothic-Bd2"/>
          <w:b/>
          <w:sz w:val="20"/>
          <w:szCs w:val="20"/>
        </w:rPr>
        <w:t>AMER</w:t>
      </w:r>
    </w:p>
    <w:p w14:paraId="43382776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b/>
          <w:sz w:val="20"/>
          <w:szCs w:val="20"/>
        </w:rPr>
      </w:pPr>
      <w:r w:rsidRPr="00E91E2A">
        <w:rPr>
          <w:rFonts w:ascii="AmnestyTradeGothic-Bd2" w:hAnsi="AmnestyTradeGothic-Bd2" w:cs="AmnestyTradeGothic-Bd2"/>
          <w:b/>
          <w:sz w:val="20"/>
          <w:szCs w:val="20"/>
        </w:rPr>
        <w:t>Jeune homme irakien — Sportif de haut niveau —</w:t>
      </w:r>
    </w:p>
    <w:p w14:paraId="5C4EBC52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b/>
          <w:sz w:val="20"/>
          <w:szCs w:val="20"/>
        </w:rPr>
      </w:pPr>
      <w:r w:rsidRPr="00E91E2A">
        <w:rPr>
          <w:rFonts w:ascii="AmnestyTradeGothic-Bd2" w:hAnsi="AmnestyTradeGothic-Bd2" w:cs="AmnestyTradeGothic-Bd2"/>
          <w:b/>
          <w:sz w:val="20"/>
          <w:szCs w:val="20"/>
        </w:rPr>
        <w:t>Toujours dans l’attente de sa régularisation en Belgique</w:t>
      </w:r>
    </w:p>
    <w:p w14:paraId="539B898D" w14:textId="77777777" w:rsidR="004C2FDB" w:rsidRPr="00E91E2A" w:rsidRDefault="004C2FDB" w:rsidP="00170F29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sz w:val="20"/>
          <w:szCs w:val="20"/>
        </w:rPr>
      </w:pPr>
    </w:p>
    <w:p w14:paraId="10F8D86B" w14:textId="77777777" w:rsidR="00D65D68" w:rsidRPr="00E91E2A" w:rsidRDefault="00D65D68" w:rsidP="00170F29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sz w:val="20"/>
          <w:szCs w:val="20"/>
        </w:rPr>
      </w:pPr>
    </w:p>
    <w:p w14:paraId="35932D74" w14:textId="77777777" w:rsidR="00D65D68" w:rsidRPr="00E91E2A" w:rsidRDefault="00D65D68" w:rsidP="00170F29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sz w:val="20"/>
          <w:szCs w:val="20"/>
        </w:rPr>
      </w:pPr>
    </w:p>
    <w:p w14:paraId="6A4397E6" w14:textId="77777777" w:rsidR="004C2FDB" w:rsidRPr="00E91E2A" w:rsidRDefault="004C2FDB" w:rsidP="00170F29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0"/>
          <w:szCs w:val="20"/>
        </w:rPr>
      </w:pPr>
      <w:r w:rsidRPr="00E91E2A">
        <w:rPr>
          <w:rFonts w:ascii="AmnestyTradeGothic" w:hAnsi="AmnestyTradeGothic" w:cs="AmnestyTradeGothic"/>
          <w:noProof/>
          <w:sz w:val="20"/>
          <w:szCs w:val="20"/>
          <w:lang w:eastAsia="fr-BE"/>
        </w:rPr>
        <w:drawing>
          <wp:inline distT="0" distB="0" distL="0" distR="0" wp14:anchorId="46A424A3" wp14:editId="221E59EF">
            <wp:extent cx="3670300" cy="2451100"/>
            <wp:effectExtent l="0" t="0" r="635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74DD0" w14:textId="77777777" w:rsidR="004C2FDB" w:rsidRPr="00E91E2A" w:rsidRDefault="004C2FDB" w:rsidP="00170F29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" w:hAnsi="AmnestyTradeGothic" w:cs="AmnestyTradeGothic"/>
          <w:sz w:val="20"/>
          <w:szCs w:val="20"/>
        </w:rPr>
        <w:t>© Frederic PAUWELS</w:t>
      </w:r>
    </w:p>
    <w:p w14:paraId="04E0F6B0" w14:textId="77777777" w:rsidR="004C2FDB" w:rsidRPr="00E91E2A" w:rsidRDefault="004C2FDB" w:rsidP="004C2FDB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sz w:val="20"/>
          <w:szCs w:val="20"/>
        </w:rPr>
      </w:pPr>
    </w:p>
    <w:p w14:paraId="45647469" w14:textId="77777777" w:rsidR="004C2FDB" w:rsidRPr="00E91E2A" w:rsidRDefault="004C2FDB" w:rsidP="004C2FDB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</w:p>
    <w:p w14:paraId="39D2BC02" w14:textId="77777777" w:rsidR="004C2FDB" w:rsidRPr="00E91E2A" w:rsidRDefault="004C2FDB" w:rsidP="004C2FDB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En ce mois de février 2017, sa seconde demande d’asile a été rejetée par le Commissariat</w:t>
      </w:r>
    </w:p>
    <w:p w14:paraId="648366BA" w14:textId="77777777" w:rsidR="004C2FDB" w:rsidRPr="00E91E2A" w:rsidRDefault="004C2FDB" w:rsidP="004C2FDB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lastRenderedPageBreak/>
        <w:t>général aux réfugiés (CGRA), le coup a été rude. Sa ville natale</w:t>
      </w:r>
    </w:p>
    <w:p w14:paraId="2008CAC9" w14:textId="77777777" w:rsidR="004C2FDB" w:rsidRPr="00E91E2A" w:rsidRDefault="004C2FDB" w:rsidP="004C2FDB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n’est pas située dans une zone à risques ? Mais lui, dit-il,</w:t>
      </w:r>
    </w:p>
    <w:p w14:paraId="0C583300" w14:textId="77777777" w:rsidR="004C2FDB" w:rsidRPr="00E91E2A" w:rsidRDefault="004C2FDB" w:rsidP="004C2FDB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a été menacé en tant que sportif. Amer a subi une défaite,</w:t>
      </w:r>
    </w:p>
    <w:p w14:paraId="2EA94065" w14:textId="77777777" w:rsidR="004C2FDB" w:rsidRPr="00E91E2A" w:rsidRDefault="004C2FDB" w:rsidP="004C2FDB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mais il a repris l’entraînement et va se battre pour obtenir sa</w:t>
      </w:r>
    </w:p>
    <w:p w14:paraId="2E1841C7" w14:textId="77777777" w:rsidR="004C2FDB" w:rsidRPr="00E91E2A" w:rsidRDefault="004C2FDB" w:rsidP="004C2FDB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régularisation. Le CGRA n’a pas cru le jeune Irakien, mais son</w:t>
      </w:r>
    </w:p>
    <w:p w14:paraId="73A03606" w14:textId="77777777" w:rsidR="004C2FDB" w:rsidRPr="00E91E2A" w:rsidRDefault="004C2FDB" w:rsidP="004C2FDB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entraîneur à Louvain croit en lui. Il va l’aider à gagner cette</w:t>
      </w:r>
    </w:p>
    <w:p w14:paraId="64457000" w14:textId="77777777" w:rsidR="004C2FDB" w:rsidRPr="00E91E2A" w:rsidRDefault="004C2FDB" w:rsidP="004C2FDB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course au droit de séjour. Amer entraîne désormais les jeunes</w:t>
      </w:r>
    </w:p>
    <w:p w14:paraId="56E69886" w14:textId="77777777" w:rsidR="004C2FDB" w:rsidRPr="00E91E2A" w:rsidRDefault="004C2FDB" w:rsidP="004C2FDB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du club d’athlétisme de Louvain, ce qui lui permettra de payer</w:t>
      </w:r>
    </w:p>
    <w:p w14:paraId="6776356D" w14:textId="77777777" w:rsidR="004C2FDB" w:rsidRPr="00E91E2A" w:rsidRDefault="004C2FDB" w:rsidP="004C2FDB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les frais d’avocat, avancés par</w:t>
      </w:r>
      <w:r w:rsidR="00D65D68"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 xml:space="preserve"> son entraîneur.</w:t>
      </w:r>
    </w:p>
    <w:p w14:paraId="3CEC9441" w14:textId="77777777" w:rsidR="004C2FDB" w:rsidRPr="00E91E2A" w:rsidRDefault="004C2FDB" w:rsidP="004C2FDB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</w:p>
    <w:p w14:paraId="5B004C8A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b/>
          <w:sz w:val="20"/>
          <w:szCs w:val="20"/>
        </w:rPr>
      </w:pPr>
      <w:r w:rsidRPr="00E91E2A">
        <w:rPr>
          <w:rFonts w:ascii="AmnestyTradeGothic-BdCn20" w:hAnsi="AmnestyTradeGothic-BdCn20" w:cs="AmnestyTradeGothic-BdCn20"/>
          <w:b/>
          <w:sz w:val="20"/>
          <w:szCs w:val="20"/>
        </w:rPr>
        <w:t xml:space="preserve">RAND </w:t>
      </w:r>
      <w:r w:rsidRPr="00E91E2A">
        <w:rPr>
          <w:rFonts w:ascii="AmnestyTradeGothic-Bd2" w:hAnsi="AmnestyTradeGothic-Bd2" w:cs="AmnestyTradeGothic-Bd2"/>
          <w:b/>
          <w:sz w:val="20"/>
          <w:szCs w:val="20"/>
        </w:rPr>
        <w:t>Jeune femme syrienne – Musicienne, réfugiée en Belgique</w:t>
      </w:r>
    </w:p>
    <w:p w14:paraId="35853C8D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sz w:val="20"/>
          <w:szCs w:val="20"/>
        </w:rPr>
      </w:pPr>
      <w:r w:rsidRPr="00E91E2A">
        <w:rPr>
          <w:rFonts w:ascii="AmnestyTradeGothic-BdCn20" w:hAnsi="AmnestyTradeGothic-BdCn20" w:cs="AmnestyTradeGothic-BdCn20"/>
          <w:noProof/>
          <w:sz w:val="20"/>
          <w:szCs w:val="20"/>
          <w:lang w:eastAsia="fr-BE"/>
        </w:rPr>
        <w:drawing>
          <wp:inline distT="0" distB="0" distL="0" distR="0" wp14:anchorId="016CDBB4" wp14:editId="48352C82">
            <wp:extent cx="3683000" cy="2451100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an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0AEB6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0"/>
          <w:szCs w:val="20"/>
        </w:rPr>
      </w:pPr>
      <w:r w:rsidRPr="00E91E2A">
        <w:rPr>
          <w:rFonts w:ascii="AmnestyTradeGothic" w:hAnsi="AmnestyTradeGothic" w:cs="AmnestyTradeGothic"/>
          <w:sz w:val="20"/>
          <w:szCs w:val="20"/>
        </w:rPr>
        <w:t>© Frederic PAUWELS</w:t>
      </w:r>
    </w:p>
    <w:p w14:paraId="24EB4C84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</w:p>
    <w:p w14:paraId="71E339F8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Face à la méfiance qu’elle rencontre parfois à l’égard des</w:t>
      </w:r>
    </w:p>
    <w:p w14:paraId="3533CD04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réfugiés, Rand estime que « nous ne nous mettons pas assez</w:t>
      </w:r>
    </w:p>
    <w:p w14:paraId="1F4CD7EA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à la place des autres. Tout le monde parle de nous, mais</w:t>
      </w:r>
    </w:p>
    <w:p w14:paraId="6203EE18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qui nous connaît ? Parfois, je me sens considérée comme</w:t>
      </w:r>
    </w:p>
    <w:p w14:paraId="4BD1F080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une zombie en quête d’argent, d’un job à voler ». Elle-même</w:t>
      </w:r>
    </w:p>
    <w:p w14:paraId="500439E9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reconnaît que quand elle était en Syrie, elle n’avait pas « vraiment</w:t>
      </w:r>
    </w:p>
    <w:p w14:paraId="4D2E9090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conscience de ce que vivent des personnes qui fuient des</w:t>
      </w:r>
    </w:p>
    <w:p w14:paraId="0E6CB3E4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zones de guerre ». La jeune femme n’avait jamais imaginé</w:t>
      </w:r>
    </w:p>
    <w:p w14:paraId="7B3DE18E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un jour « passer de l’autre côté de la barrière ». À présent,</w:t>
      </w:r>
    </w:p>
    <w:p w14:paraId="1002F97A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elle ne demande rien pour elle-même, mais elle attend des</w:t>
      </w:r>
    </w:p>
    <w:p w14:paraId="5D297E95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gouvernements européens une implication plus active dans</w:t>
      </w:r>
    </w:p>
    <w:p w14:paraId="1BE9FBFD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la recherche de solutions politiques et humanitaires au conflit</w:t>
      </w:r>
    </w:p>
    <w:p w14:paraId="7A74D4ED" w14:textId="77777777" w:rsidR="00170F29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  <w:r w:rsidRPr="00E91E2A">
        <w:rPr>
          <w:rFonts w:ascii="AmnestyTradeGothic-LightObl" w:hAnsi="AmnestyTradeGothic-LightObl" w:cs="AmnestyTradeGothic-LightObl"/>
          <w:i/>
          <w:iCs/>
          <w:sz w:val="20"/>
          <w:szCs w:val="20"/>
        </w:rPr>
        <w:t>syrien.</w:t>
      </w:r>
    </w:p>
    <w:p w14:paraId="6F1974E4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</w:p>
    <w:p w14:paraId="3EA64524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</w:p>
    <w:p w14:paraId="0BB748BA" w14:textId="77777777" w:rsidR="00D65D68" w:rsidRPr="00E91E2A" w:rsidRDefault="00D65D68" w:rsidP="00D65D68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sz w:val="20"/>
          <w:szCs w:val="20"/>
        </w:rPr>
      </w:pPr>
    </w:p>
    <w:p w14:paraId="116DC876" w14:textId="77777777" w:rsidR="00170F29" w:rsidRPr="00E91E2A" w:rsidRDefault="00170F29" w:rsidP="00170F29">
      <w:pPr>
        <w:rPr>
          <w:sz w:val="20"/>
          <w:szCs w:val="20"/>
        </w:rPr>
      </w:pPr>
    </w:p>
    <w:sectPr w:rsidR="00170F29" w:rsidRPr="00E91E2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1896A" w14:textId="77777777" w:rsidR="00E21737" w:rsidRDefault="00E21737" w:rsidP="00B370D0">
      <w:pPr>
        <w:spacing w:after="0" w:line="240" w:lineRule="auto"/>
      </w:pPr>
      <w:r>
        <w:separator/>
      </w:r>
    </w:p>
  </w:endnote>
  <w:endnote w:type="continuationSeparator" w:id="0">
    <w:p w14:paraId="77229E4B" w14:textId="77777777" w:rsidR="00E21737" w:rsidRDefault="00E21737" w:rsidP="00B3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nestyTradeGothic-BdCn2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nestyTradeGothic-Bd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nestyTradeGothic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nestyTrade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nestyTradeGothic-Light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nestyTradeGothic-Bd2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E781D" w14:textId="77777777" w:rsidR="00E21737" w:rsidRDefault="00E21737" w:rsidP="00B370D0">
      <w:pPr>
        <w:spacing w:after="0" w:line="240" w:lineRule="auto"/>
      </w:pPr>
      <w:r>
        <w:separator/>
      </w:r>
    </w:p>
  </w:footnote>
  <w:footnote w:type="continuationSeparator" w:id="0">
    <w:p w14:paraId="5C677035" w14:textId="77777777" w:rsidR="00E21737" w:rsidRDefault="00E21737" w:rsidP="00B3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66742"/>
      <w:docPartObj>
        <w:docPartGallery w:val="Page Numbers (Top of Page)"/>
        <w:docPartUnique/>
      </w:docPartObj>
    </w:sdtPr>
    <w:sdtEndPr/>
    <w:sdtContent>
      <w:p w14:paraId="45BC9CE3" w14:textId="77777777" w:rsidR="00B370D0" w:rsidRDefault="00B370D0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6D9" w:rsidRPr="000A46D9">
          <w:rPr>
            <w:noProof/>
            <w:lang w:val="fr-FR"/>
          </w:rPr>
          <w:t>1</w:t>
        </w:r>
        <w:r>
          <w:fldChar w:fldCharType="end"/>
        </w:r>
      </w:p>
    </w:sdtContent>
  </w:sdt>
  <w:p w14:paraId="6FDB9C82" w14:textId="77777777" w:rsidR="00B370D0" w:rsidRDefault="00B370D0">
    <w:pPr>
      <w:pStyle w:val="En-tte"/>
    </w:pPr>
    <w:r>
      <w:t>L’Essentiel-février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72"/>
    <w:rsid w:val="00090293"/>
    <w:rsid w:val="000A46D9"/>
    <w:rsid w:val="00170F29"/>
    <w:rsid w:val="002241AE"/>
    <w:rsid w:val="002C41AA"/>
    <w:rsid w:val="004C2FDB"/>
    <w:rsid w:val="00562EA0"/>
    <w:rsid w:val="00633383"/>
    <w:rsid w:val="00783085"/>
    <w:rsid w:val="00792B05"/>
    <w:rsid w:val="008750A1"/>
    <w:rsid w:val="00A53982"/>
    <w:rsid w:val="00AC6661"/>
    <w:rsid w:val="00B22BBC"/>
    <w:rsid w:val="00B370D0"/>
    <w:rsid w:val="00C61F72"/>
    <w:rsid w:val="00D65D68"/>
    <w:rsid w:val="00E1104E"/>
    <w:rsid w:val="00E21737"/>
    <w:rsid w:val="00E9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72EF"/>
  <w15:chartTrackingRefBased/>
  <w15:docId w15:val="{02A8ADD2-5C9C-4E80-8325-40E34FB9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70D0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fr-BE"/>
    </w:rPr>
  </w:style>
  <w:style w:type="character" w:customStyle="1" w:styleId="En-tteCar">
    <w:name w:val="En-tête Car"/>
    <w:basedOn w:val="Policepardfaut"/>
    <w:link w:val="En-tte"/>
    <w:uiPriority w:val="99"/>
    <w:rsid w:val="00B370D0"/>
    <w:rPr>
      <w:rFonts w:eastAsiaTheme="minorEastAsia" w:cs="Times New Roman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B3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2077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Verhoeven</dc:creator>
  <cp:keywords/>
  <dc:description/>
  <cp:lastModifiedBy>Thierry Verhoeven</cp:lastModifiedBy>
  <cp:revision>2</cp:revision>
  <dcterms:created xsi:type="dcterms:W3CDTF">2019-05-30T06:18:00Z</dcterms:created>
  <dcterms:modified xsi:type="dcterms:W3CDTF">2019-05-30T06:18:00Z</dcterms:modified>
</cp:coreProperties>
</file>