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A3" w:rsidRPr="00FA4B9F" w:rsidRDefault="00847CA3" w:rsidP="00847CA3">
      <w:pPr>
        <w:ind w:firstLine="708"/>
        <w:rPr>
          <w:b/>
          <w:lang w:val="nl-NL"/>
        </w:rPr>
      </w:pPr>
      <w:proofErr w:type="spellStart"/>
      <w:r>
        <w:rPr>
          <w:b/>
          <w:lang w:val="nl-NL"/>
        </w:rPr>
        <w:t>Correction</w:t>
      </w:r>
      <w:proofErr w:type="spellEnd"/>
      <w:r>
        <w:rPr>
          <w:b/>
          <w:lang w:val="nl-NL"/>
        </w:rPr>
        <w:t xml:space="preserve"> - </w:t>
      </w:r>
      <w:r w:rsidRPr="00FA4B9F">
        <w:rPr>
          <w:b/>
          <w:lang w:val="nl-NL"/>
        </w:rPr>
        <w:t xml:space="preserve">VRAI </w:t>
      </w:r>
      <w:proofErr w:type="spellStart"/>
      <w:r w:rsidRPr="00FA4B9F">
        <w:rPr>
          <w:b/>
          <w:lang w:val="nl-NL"/>
        </w:rPr>
        <w:t>ou</w:t>
      </w:r>
      <w:proofErr w:type="spellEnd"/>
      <w:r w:rsidRPr="00FA4B9F">
        <w:rPr>
          <w:b/>
          <w:lang w:val="nl-NL"/>
        </w:rPr>
        <w:t xml:space="preserve"> </w:t>
      </w:r>
      <w:proofErr w:type="gramStart"/>
      <w:r w:rsidRPr="00FA4B9F">
        <w:rPr>
          <w:b/>
          <w:lang w:val="nl-NL"/>
        </w:rPr>
        <w:t>FAUX ?</w:t>
      </w:r>
      <w:proofErr w:type="gramEnd"/>
    </w:p>
    <w:p w:rsidR="00847CA3" w:rsidRDefault="00847CA3" w:rsidP="00847CA3">
      <w:pPr>
        <w:rPr>
          <w:lang w:val="nl-NL"/>
        </w:rPr>
      </w:pPr>
    </w:p>
    <w:p w:rsidR="00847CA3" w:rsidRDefault="00847CA3" w:rsidP="00847CA3">
      <w:pPr>
        <w:pStyle w:val="Paragraphedeliste"/>
        <w:numPr>
          <w:ilvl w:val="0"/>
          <w:numId w:val="1"/>
        </w:numPr>
      </w:pPr>
      <w:r w:rsidRPr="006A39EA">
        <w:t>Les Fra</w:t>
      </w:r>
      <w:r>
        <w:t>n</w:t>
      </w:r>
      <w:r w:rsidRPr="006A39EA">
        <w:t>çais sont en colère c</w:t>
      </w:r>
      <w:r>
        <w:t>ar ils devront prendre leur retraite plus tard.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847CA3">
        <w:rPr>
          <w:b/>
          <w:u w:val="wave"/>
        </w:rPr>
        <w:t xml:space="preserve">VRAI </w:t>
      </w:r>
      <w:r w:rsidRPr="00847CA3">
        <w:rPr>
          <w:b/>
        </w:rPr>
        <w:t>-FAUX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En Belgique l’âge de la retraite est actuellement de 65 ans.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847CA3">
        <w:rPr>
          <w:b/>
          <w:u w:val="wave"/>
        </w:rPr>
        <w:t xml:space="preserve">VRAI </w:t>
      </w:r>
      <w:r>
        <w:rPr>
          <w:b/>
        </w:rPr>
        <w:t>- 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Actuellement l’âge légal de la pension en France est de 64 ans.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847CA3">
        <w:t>VRAI</w:t>
      </w:r>
      <w:r w:rsidRPr="00FA4B9F">
        <w:rPr>
          <w:b/>
        </w:rPr>
        <w:t xml:space="preserve"> – </w:t>
      </w:r>
      <w:r w:rsidRPr="00847CA3">
        <w:rPr>
          <w:b/>
          <w:u w:val="wave"/>
        </w:rPr>
        <w:t>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Avec la réforme, en France, l’âge légal de la pension sera de 64 ans.</w:t>
      </w:r>
    </w:p>
    <w:p w:rsidR="00847CA3" w:rsidRPr="00FA4B9F" w:rsidRDefault="00847CA3" w:rsidP="00847CA3">
      <w:pPr>
        <w:rPr>
          <w:b/>
        </w:rPr>
      </w:pPr>
    </w:p>
    <w:p w:rsidR="00847CA3" w:rsidRPr="00FA4B9F" w:rsidRDefault="00847CA3" w:rsidP="00847CA3">
      <w:pPr>
        <w:ind w:firstLine="708"/>
        <w:rPr>
          <w:b/>
        </w:rPr>
      </w:pPr>
      <w:r w:rsidRPr="00847CA3">
        <w:rPr>
          <w:b/>
          <w:u w:val="wave"/>
        </w:rPr>
        <w:t xml:space="preserve">VRAI </w:t>
      </w:r>
      <w:r w:rsidRPr="00FA4B9F">
        <w:rPr>
          <w:b/>
        </w:rPr>
        <w:t xml:space="preserve">– </w:t>
      </w:r>
      <w:r w:rsidRPr="00847CA3">
        <w:t>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Après la réforme, en France, les Français devront travailler 43 années pour une pension complète.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847CA3">
        <w:rPr>
          <w:b/>
          <w:u w:val="wave"/>
        </w:rPr>
        <w:t xml:space="preserve">VRAI </w:t>
      </w:r>
      <w:r w:rsidRPr="00FA4B9F">
        <w:rPr>
          <w:b/>
        </w:rPr>
        <w:t>– 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Si Malika commence à travailler à 21 ans, après la réforme, elle pourra prendre sa pension à 62 ans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FA4B9F">
        <w:rPr>
          <w:b/>
        </w:rPr>
        <w:t xml:space="preserve">VRAI – </w:t>
      </w:r>
      <w:r w:rsidRPr="00847CA3">
        <w:rPr>
          <w:b/>
          <w:u w:val="wave"/>
        </w:rPr>
        <w:t>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Les annuités sont les années de carrière.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847CA3">
        <w:rPr>
          <w:b/>
          <w:u w:val="wave"/>
        </w:rPr>
        <w:t xml:space="preserve">VRAI </w:t>
      </w:r>
      <w:r w:rsidRPr="00FA4B9F">
        <w:rPr>
          <w:b/>
        </w:rPr>
        <w:t>– 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Avec la réforme des retraites, Roxane perdra de l’argent au niveau de sa pension.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847CA3">
        <w:rPr>
          <w:b/>
          <w:u w:val="wave"/>
        </w:rPr>
        <w:t xml:space="preserve">VRAI </w:t>
      </w:r>
      <w:r w:rsidRPr="00FA4B9F">
        <w:rPr>
          <w:b/>
        </w:rPr>
        <w:t>– FAUX</w:t>
      </w:r>
    </w:p>
    <w:p w:rsidR="00847CA3" w:rsidRDefault="00847CA3" w:rsidP="00847CA3"/>
    <w:p w:rsidR="00847CA3" w:rsidRDefault="00847CA3" w:rsidP="00847CA3">
      <w:pPr>
        <w:pStyle w:val="Paragraphedeliste"/>
        <w:numPr>
          <w:ilvl w:val="0"/>
          <w:numId w:val="1"/>
        </w:numPr>
      </w:pPr>
      <w:r>
        <w:t>Si Emmanuel part à la retraite à 62 ans, il aura une pension complète.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FA4B9F">
        <w:rPr>
          <w:b/>
        </w:rPr>
        <w:t xml:space="preserve">VRAI – </w:t>
      </w:r>
      <w:r w:rsidRPr="00847CA3">
        <w:rPr>
          <w:b/>
          <w:u w:val="wave"/>
        </w:rPr>
        <w:t>FAUX</w:t>
      </w:r>
    </w:p>
    <w:p w:rsidR="00847CA3" w:rsidRDefault="00847CA3" w:rsidP="00847CA3"/>
    <w:p w:rsidR="00847CA3" w:rsidRDefault="00FC7652" w:rsidP="00847CA3">
      <w:pPr>
        <w:pStyle w:val="Paragraphedeliste"/>
        <w:numPr>
          <w:ilvl w:val="0"/>
          <w:numId w:val="1"/>
        </w:numPr>
      </w:pPr>
      <w:r>
        <w:t>Avec la réforme, E</w:t>
      </w:r>
      <w:bookmarkStart w:id="0" w:name="_GoBack"/>
      <w:bookmarkEnd w:id="0"/>
      <w:r w:rsidR="00847CA3">
        <w:t>mmanuel devra travailler 9 mois de plus pour obtenir une pension complète.</w:t>
      </w:r>
    </w:p>
    <w:p w:rsidR="00847CA3" w:rsidRDefault="00847CA3" w:rsidP="00847CA3"/>
    <w:p w:rsidR="00847CA3" w:rsidRPr="00FA4B9F" w:rsidRDefault="00847CA3" w:rsidP="00847CA3">
      <w:pPr>
        <w:ind w:firstLine="708"/>
        <w:rPr>
          <w:b/>
        </w:rPr>
      </w:pPr>
      <w:r w:rsidRPr="00FC7652">
        <w:rPr>
          <w:b/>
          <w:u w:val="wave"/>
        </w:rPr>
        <w:t>VRAI</w:t>
      </w:r>
      <w:r w:rsidRPr="00FA4B9F">
        <w:rPr>
          <w:b/>
        </w:rPr>
        <w:t xml:space="preserve"> – FAUX</w:t>
      </w:r>
    </w:p>
    <w:p w:rsidR="00847CA3" w:rsidRDefault="00847CA3" w:rsidP="00847CA3"/>
    <w:p w:rsidR="00847CA3" w:rsidRPr="00B7603A" w:rsidRDefault="00847CA3" w:rsidP="00847CA3"/>
    <w:p w:rsidR="00847CA3" w:rsidRDefault="00847CA3" w:rsidP="00847CA3"/>
    <w:p w:rsidR="00227375" w:rsidRDefault="00227375"/>
    <w:sectPr w:rsidR="00227375" w:rsidSect="00632D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727D"/>
    <w:multiLevelType w:val="hybridMultilevel"/>
    <w:tmpl w:val="21FC2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A3"/>
    <w:rsid w:val="00227375"/>
    <w:rsid w:val="00632D98"/>
    <w:rsid w:val="00847CA3"/>
    <w:rsid w:val="00F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02D0B"/>
  <w15:chartTrackingRefBased/>
  <w15:docId w15:val="{1331EC85-C4BB-424F-B2BA-50F30EE6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2023-04-20T15:14:00Z</dcterms:created>
  <dcterms:modified xsi:type="dcterms:W3CDTF">2023-04-20T15:19:00Z</dcterms:modified>
</cp:coreProperties>
</file>