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495" w:rsidRPr="008741FF" w:rsidRDefault="00ED7495" w:rsidP="00ED7495">
      <w:pPr>
        <w:jc w:val="center"/>
        <w:rPr>
          <w:rFonts w:ascii="Times New Roman" w:hAnsi="Times New Roman" w:cs="Times New Roman"/>
          <w:b/>
          <w:bCs/>
        </w:rPr>
      </w:pPr>
      <w:r w:rsidRPr="008741FF">
        <w:rPr>
          <w:rFonts w:ascii="Times New Roman" w:hAnsi="Times New Roman" w:cs="Times New Roman"/>
          <w:b/>
          <w:bCs/>
        </w:rPr>
        <w:t>Les petites victoires</w:t>
      </w:r>
      <w:r w:rsidR="0067267B">
        <w:rPr>
          <w:rFonts w:ascii="Times New Roman" w:hAnsi="Times New Roman" w:cs="Times New Roman"/>
          <w:b/>
          <w:bCs/>
        </w:rPr>
        <w:t> : niveau facile</w:t>
      </w:r>
    </w:p>
    <w:p w:rsidR="00ED7495" w:rsidRPr="00887968" w:rsidRDefault="00ED7495" w:rsidP="00ED7495">
      <w:pPr>
        <w:pStyle w:val="NormalWeb"/>
      </w:pPr>
      <w:r w:rsidRPr="00887968">
        <w:t>C’est l’histoire d’Alice. Alice est la maire du village et en même temps, elle est l’institutrice de la seule classe de la seule école du village. Dans ce village, il n’y a plus de médecin, plus de boulangerie, ni de café. Elle essaie de répondre aux besoins des habitants du village et elle n’a pas un moment pour s’occuper d’elle.</w:t>
      </w:r>
    </w:p>
    <w:p w:rsidR="00ED7495" w:rsidRPr="00887968" w:rsidRDefault="00ED7495" w:rsidP="00ED7495">
      <w:pPr>
        <w:pStyle w:val="NormalWeb"/>
      </w:pPr>
      <w:r w:rsidRPr="00887968">
        <w:t xml:space="preserve">Parmi les habitants du village, il y a Émile Menoux, 65 ans, un ronchon. Émile ne sait ni lire ni écrire, il est illettré. Avant, c'était son frère s’occupait de tout, mais son frère est mort et </w:t>
      </w:r>
      <w:proofErr w:type="spellStart"/>
      <w:r w:rsidRPr="00887968">
        <w:t>Emile</w:t>
      </w:r>
      <w:proofErr w:type="spellEnd"/>
      <w:r w:rsidRPr="00887968">
        <w:t xml:space="preserve"> est perdu. Un jour, il débarque dans la classe d’Alice, bien décidé à apprendre à lire. Les débuts sont difficiles, pas faciles pour les enfants de s’entendre avec ce vieux ronchon au parler franc, trop franc.</w:t>
      </w:r>
    </w:p>
    <w:p w:rsidR="00ED7495" w:rsidRPr="00887968" w:rsidRDefault="00ED7495" w:rsidP="00ED7495">
      <w:pPr>
        <w:pStyle w:val="NormalWeb"/>
      </w:pPr>
      <w:r w:rsidRPr="00887968">
        <w:t>Petit à petit, Émile se fait des copains et l’atmosphère se détend. Mais un des parents d’élève le signale à l’inspection. Quand l’inspecteur vient, il constate qu’il n’y a que 10 enfants dans la classe, c’est trop peu… L’école fermera si on ne trouve pas de nouveaux enfants à inscrire.</w:t>
      </w:r>
    </w:p>
    <w:p w:rsidR="00ED7495" w:rsidRPr="00411233" w:rsidRDefault="00ED7495" w:rsidP="00ED7495">
      <w:pPr>
        <w:pStyle w:val="NormalWeb"/>
      </w:pPr>
      <w:r w:rsidRPr="00887968">
        <w:t xml:space="preserve">Émile et Alice apprennent à mieux se connaître. Ils deviennent même amis, confidents et complices. Ils se battent ensemble pour sauver l’école. Quand Alice baisse les bras, </w:t>
      </w:r>
      <w:proofErr w:type="spellStart"/>
      <w:r w:rsidRPr="00887968">
        <w:t>Emile</w:t>
      </w:r>
      <w:proofErr w:type="spellEnd"/>
      <w:r w:rsidRPr="00887968">
        <w:t xml:space="preserve"> est là. Quand Émile craque, Alice le soutient.</w:t>
      </w:r>
    </w:p>
    <w:p w:rsidR="00ED7495" w:rsidRPr="00EB5590" w:rsidRDefault="00ED7495" w:rsidP="00ED7495">
      <w:pPr>
        <w:pStyle w:val="Paragraphedeliste"/>
        <w:numPr>
          <w:ilvl w:val="0"/>
          <w:numId w:val="5"/>
        </w:numPr>
        <w:spacing w:after="0" w:line="240" w:lineRule="auto"/>
        <w:rPr>
          <w:rFonts w:ascii="Times New Roman" w:hAnsi="Times New Roman" w:cs="Times New Roman"/>
          <w:b/>
          <w:bCs/>
          <w:sz w:val="28"/>
          <w:szCs w:val="28"/>
        </w:rPr>
      </w:pPr>
      <w:r w:rsidRPr="00887968">
        <w:rPr>
          <w:rFonts w:ascii="Times New Roman" w:hAnsi="Times New Roman" w:cs="Times New Roman"/>
          <w:b/>
          <w:bCs/>
          <w:sz w:val="28"/>
          <w:szCs w:val="28"/>
        </w:rPr>
        <w:t>VRAI ou FAUX ? Cochez la bonne case</w:t>
      </w:r>
    </w:p>
    <w:p w:rsidR="00ED7495" w:rsidRPr="00C07078" w:rsidRDefault="00ED7495" w:rsidP="00ED7495">
      <w:pPr>
        <w:pStyle w:val="Paragraphedeliste"/>
        <w:ind w:left="1080"/>
        <w:rPr>
          <w:b/>
          <w:bCs/>
        </w:rPr>
      </w:pPr>
    </w:p>
    <w:tbl>
      <w:tblPr>
        <w:tblStyle w:val="Grilledutableau"/>
        <w:tblW w:w="0" w:type="auto"/>
        <w:tblInd w:w="360" w:type="dxa"/>
        <w:tblLook w:val="04A0" w:firstRow="1" w:lastRow="0" w:firstColumn="1" w:lastColumn="0" w:noHBand="0" w:noVBand="1"/>
      </w:tblPr>
      <w:tblGrid>
        <w:gridCol w:w="5872"/>
        <w:gridCol w:w="1418"/>
        <w:gridCol w:w="1412"/>
      </w:tblGrid>
      <w:tr w:rsidR="00ED7495" w:rsidRPr="00EB5590" w:rsidTr="000A27FE">
        <w:tc>
          <w:tcPr>
            <w:tcW w:w="5872" w:type="dxa"/>
          </w:tcPr>
          <w:p w:rsidR="00ED7495" w:rsidRPr="00EB5590" w:rsidRDefault="00ED7495" w:rsidP="000A27FE">
            <w:pPr>
              <w:ind w:left="360"/>
              <w:rPr>
                <w:sz w:val="26"/>
                <w:szCs w:val="26"/>
              </w:rPr>
            </w:pPr>
          </w:p>
        </w:tc>
        <w:tc>
          <w:tcPr>
            <w:tcW w:w="1418" w:type="dxa"/>
          </w:tcPr>
          <w:p w:rsidR="00ED7495" w:rsidRPr="00EB5590" w:rsidRDefault="00ED7495" w:rsidP="007C55CB">
            <w:pPr>
              <w:jc w:val="center"/>
              <w:rPr>
                <w:b/>
                <w:bCs/>
                <w:sz w:val="26"/>
                <w:szCs w:val="26"/>
              </w:rPr>
            </w:pPr>
            <w:r w:rsidRPr="00EB5590">
              <w:rPr>
                <w:b/>
                <w:bCs/>
                <w:sz w:val="26"/>
                <w:szCs w:val="26"/>
              </w:rPr>
              <w:t>VRAI</w:t>
            </w:r>
          </w:p>
        </w:tc>
        <w:tc>
          <w:tcPr>
            <w:tcW w:w="1412" w:type="dxa"/>
          </w:tcPr>
          <w:p w:rsidR="00ED7495" w:rsidRPr="00EB5590" w:rsidRDefault="00ED7495" w:rsidP="007C55CB">
            <w:pPr>
              <w:jc w:val="center"/>
              <w:rPr>
                <w:b/>
                <w:bCs/>
                <w:sz w:val="26"/>
                <w:szCs w:val="26"/>
              </w:rPr>
            </w:pPr>
            <w:r w:rsidRPr="00EB5590">
              <w:rPr>
                <w:b/>
                <w:bCs/>
                <w:sz w:val="26"/>
                <w:szCs w:val="26"/>
              </w:rPr>
              <w:t>FAUX</w:t>
            </w: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Le film se déroule dans une petite ville en France.</w:t>
            </w:r>
          </w:p>
        </w:tc>
        <w:tc>
          <w:tcPr>
            <w:tcW w:w="1418" w:type="dxa"/>
          </w:tcPr>
          <w:p w:rsidR="00ED7495" w:rsidRPr="00EB5590" w:rsidRDefault="00ED7495" w:rsidP="007C55CB">
            <w:pPr>
              <w:jc w:val="center"/>
              <w:rPr>
                <w:sz w:val="26"/>
                <w:szCs w:val="26"/>
              </w:rPr>
            </w:pPr>
          </w:p>
        </w:tc>
        <w:tc>
          <w:tcPr>
            <w:tcW w:w="1412" w:type="dxa"/>
          </w:tcPr>
          <w:p w:rsidR="007C55CB" w:rsidRDefault="007C55CB" w:rsidP="007C55CB">
            <w:pPr>
              <w:pStyle w:val="Paragraphedeliste"/>
              <w:jc w:val="center"/>
              <w:rPr>
                <w:rFonts w:ascii="Wingdings 2" w:hAnsi="Wingdings 2" w:cs="Times New Roman"/>
                <w:b/>
                <w:bCs/>
                <w:color w:val="538135" w:themeColor="accent6" w:themeShade="BF"/>
              </w:rPr>
            </w:pPr>
          </w:p>
          <w:p w:rsidR="00ED7495" w:rsidRPr="007C55CB" w:rsidRDefault="007C55CB" w:rsidP="007C55CB">
            <w:pPr>
              <w:pStyle w:val="Paragraphedeliste"/>
              <w:jc w:val="center"/>
              <w:rPr>
                <w:rFonts w:ascii="Times New Roman" w:hAnsi="Times New Roman" w:cs="Times New Roman"/>
                <w:b/>
                <w:bCs/>
                <w:sz w:val="28"/>
                <w:szCs w:val="28"/>
              </w:rPr>
            </w:pPr>
            <w:r w:rsidRPr="007C55CB">
              <w:rPr>
                <w:rFonts w:ascii="Wingdings 2" w:hAnsi="Wingdings 2" w:cs="Times New Roman"/>
                <w:b/>
                <w:bCs/>
                <w:color w:val="538135" w:themeColor="accent6" w:themeShade="BF"/>
                <w:sz w:val="28"/>
                <w:szCs w:val="28"/>
              </w:rPr>
              <w:t>P</w:t>
            </w: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Alice est maire et médecin.</w:t>
            </w:r>
          </w:p>
          <w:p w:rsidR="00ED7495" w:rsidRPr="00EB5590" w:rsidRDefault="00ED7495" w:rsidP="000A27FE">
            <w:pPr>
              <w:rPr>
                <w:sz w:val="26"/>
                <w:szCs w:val="26"/>
              </w:rPr>
            </w:pPr>
          </w:p>
        </w:tc>
        <w:tc>
          <w:tcPr>
            <w:tcW w:w="1418" w:type="dxa"/>
          </w:tcPr>
          <w:p w:rsidR="00ED7495" w:rsidRPr="00EB5590" w:rsidRDefault="00ED7495" w:rsidP="007C55CB">
            <w:pPr>
              <w:jc w:val="center"/>
              <w:rPr>
                <w:sz w:val="26"/>
                <w:szCs w:val="26"/>
              </w:rPr>
            </w:pPr>
          </w:p>
        </w:tc>
        <w:tc>
          <w:tcPr>
            <w:tcW w:w="1412"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Il n’y pas de boulangerie.</w:t>
            </w:r>
          </w:p>
          <w:p w:rsidR="00ED7495" w:rsidRPr="00EB5590" w:rsidRDefault="00ED7495" w:rsidP="000A27FE">
            <w:pPr>
              <w:rPr>
                <w:sz w:val="26"/>
                <w:szCs w:val="26"/>
              </w:rPr>
            </w:pPr>
          </w:p>
        </w:tc>
        <w:tc>
          <w:tcPr>
            <w:tcW w:w="1418"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c>
          <w:tcPr>
            <w:tcW w:w="1412" w:type="dxa"/>
          </w:tcPr>
          <w:p w:rsidR="00ED7495" w:rsidRPr="00EB5590" w:rsidRDefault="00ED7495" w:rsidP="007C55CB">
            <w:pPr>
              <w:jc w:val="center"/>
              <w:rPr>
                <w:sz w:val="26"/>
                <w:szCs w:val="26"/>
              </w:rPr>
            </w:pP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Émile est retraité.</w:t>
            </w:r>
          </w:p>
          <w:p w:rsidR="00ED7495" w:rsidRPr="00EB5590" w:rsidRDefault="00ED7495" w:rsidP="000A27FE">
            <w:pPr>
              <w:rPr>
                <w:sz w:val="26"/>
                <w:szCs w:val="26"/>
              </w:rPr>
            </w:pPr>
          </w:p>
        </w:tc>
        <w:tc>
          <w:tcPr>
            <w:tcW w:w="1418"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c>
          <w:tcPr>
            <w:tcW w:w="1412" w:type="dxa"/>
          </w:tcPr>
          <w:p w:rsidR="00ED7495" w:rsidRPr="00EB5590" w:rsidRDefault="00ED7495" w:rsidP="007C55CB">
            <w:pPr>
              <w:jc w:val="center"/>
              <w:rPr>
                <w:sz w:val="26"/>
                <w:szCs w:val="26"/>
              </w:rPr>
            </w:pP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Les habitants savent qu’Émile ne sait pas lire.</w:t>
            </w:r>
          </w:p>
          <w:p w:rsidR="00ED7495" w:rsidRPr="00EB5590" w:rsidRDefault="00ED7495" w:rsidP="000A27FE">
            <w:pPr>
              <w:rPr>
                <w:sz w:val="26"/>
                <w:szCs w:val="26"/>
              </w:rPr>
            </w:pPr>
          </w:p>
        </w:tc>
        <w:tc>
          <w:tcPr>
            <w:tcW w:w="1418" w:type="dxa"/>
          </w:tcPr>
          <w:p w:rsidR="00ED7495" w:rsidRPr="00EB5590" w:rsidRDefault="00ED7495" w:rsidP="007C55CB">
            <w:pPr>
              <w:jc w:val="center"/>
              <w:rPr>
                <w:sz w:val="26"/>
                <w:szCs w:val="26"/>
              </w:rPr>
            </w:pPr>
          </w:p>
        </w:tc>
        <w:tc>
          <w:tcPr>
            <w:tcW w:w="1412"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Émile conduit sans permis de conduire.</w:t>
            </w:r>
          </w:p>
          <w:p w:rsidR="00ED7495" w:rsidRPr="00EB5590" w:rsidRDefault="00ED7495" w:rsidP="000A27FE">
            <w:pPr>
              <w:rPr>
                <w:sz w:val="26"/>
                <w:szCs w:val="26"/>
              </w:rPr>
            </w:pPr>
          </w:p>
        </w:tc>
        <w:tc>
          <w:tcPr>
            <w:tcW w:w="1418" w:type="dxa"/>
          </w:tcPr>
          <w:p w:rsidR="00ED7495" w:rsidRPr="00EB5590" w:rsidRDefault="00ED7495" w:rsidP="007C55CB">
            <w:pPr>
              <w:jc w:val="center"/>
              <w:rPr>
                <w:sz w:val="26"/>
                <w:szCs w:val="26"/>
              </w:rPr>
            </w:pPr>
          </w:p>
        </w:tc>
        <w:tc>
          <w:tcPr>
            <w:tcW w:w="1412"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Il y a 13 enfants dans l’école.</w:t>
            </w:r>
          </w:p>
          <w:p w:rsidR="00ED7495" w:rsidRPr="00EB5590" w:rsidRDefault="00ED7495" w:rsidP="000A27FE">
            <w:pPr>
              <w:rPr>
                <w:sz w:val="26"/>
                <w:szCs w:val="26"/>
              </w:rPr>
            </w:pPr>
          </w:p>
        </w:tc>
        <w:tc>
          <w:tcPr>
            <w:tcW w:w="1418" w:type="dxa"/>
          </w:tcPr>
          <w:p w:rsidR="00ED7495" w:rsidRPr="00EB5590" w:rsidRDefault="00ED7495" w:rsidP="007C55CB">
            <w:pPr>
              <w:jc w:val="center"/>
              <w:rPr>
                <w:sz w:val="26"/>
                <w:szCs w:val="26"/>
              </w:rPr>
            </w:pPr>
          </w:p>
        </w:tc>
        <w:tc>
          <w:tcPr>
            <w:tcW w:w="1412"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Les habitants sont solidaires.</w:t>
            </w:r>
          </w:p>
          <w:p w:rsidR="00ED7495" w:rsidRPr="00EB5590" w:rsidRDefault="00ED7495" w:rsidP="000A27FE">
            <w:pPr>
              <w:rPr>
                <w:sz w:val="26"/>
                <w:szCs w:val="26"/>
              </w:rPr>
            </w:pPr>
          </w:p>
        </w:tc>
        <w:tc>
          <w:tcPr>
            <w:tcW w:w="1418"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c>
          <w:tcPr>
            <w:tcW w:w="1412" w:type="dxa"/>
          </w:tcPr>
          <w:p w:rsidR="00ED7495" w:rsidRPr="00EB5590" w:rsidRDefault="00ED7495" w:rsidP="007C55CB">
            <w:pPr>
              <w:jc w:val="center"/>
              <w:rPr>
                <w:sz w:val="26"/>
                <w:szCs w:val="26"/>
              </w:rPr>
            </w:pP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Émile a une bonne mémoire.</w:t>
            </w:r>
          </w:p>
          <w:p w:rsidR="00ED7495" w:rsidRPr="00EB5590" w:rsidRDefault="00ED7495" w:rsidP="000A27FE">
            <w:pPr>
              <w:ind w:left="360"/>
              <w:rPr>
                <w:sz w:val="26"/>
                <w:szCs w:val="26"/>
              </w:rPr>
            </w:pPr>
          </w:p>
        </w:tc>
        <w:tc>
          <w:tcPr>
            <w:tcW w:w="1418"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c>
          <w:tcPr>
            <w:tcW w:w="1412" w:type="dxa"/>
          </w:tcPr>
          <w:p w:rsidR="00ED7495" w:rsidRPr="00EB5590" w:rsidRDefault="00ED7495" w:rsidP="007C55CB">
            <w:pPr>
              <w:jc w:val="center"/>
              <w:rPr>
                <w:sz w:val="26"/>
                <w:szCs w:val="26"/>
              </w:rPr>
            </w:pPr>
          </w:p>
        </w:tc>
      </w:tr>
      <w:tr w:rsidR="00ED7495" w:rsidRPr="00EB5590" w:rsidTr="000A27FE">
        <w:tc>
          <w:tcPr>
            <w:tcW w:w="5872" w:type="dxa"/>
          </w:tcPr>
          <w:p w:rsidR="00ED7495" w:rsidRPr="00EB5590" w:rsidRDefault="00ED7495" w:rsidP="00ED7495">
            <w:pPr>
              <w:pStyle w:val="Paragraphedeliste"/>
              <w:numPr>
                <w:ilvl w:val="0"/>
                <w:numId w:val="3"/>
              </w:numPr>
              <w:rPr>
                <w:sz w:val="26"/>
                <w:szCs w:val="26"/>
              </w:rPr>
            </w:pPr>
            <w:r w:rsidRPr="00EB5590">
              <w:rPr>
                <w:sz w:val="26"/>
                <w:szCs w:val="26"/>
              </w:rPr>
              <w:t xml:space="preserve"> A la fin</w:t>
            </w:r>
            <w:r w:rsidR="0036012E">
              <w:rPr>
                <w:sz w:val="26"/>
                <w:szCs w:val="26"/>
              </w:rPr>
              <w:t>,</w:t>
            </w:r>
            <w:r w:rsidRPr="00EB5590">
              <w:rPr>
                <w:sz w:val="26"/>
                <w:szCs w:val="26"/>
              </w:rPr>
              <w:t xml:space="preserve"> l’école est sauvée.</w:t>
            </w:r>
          </w:p>
          <w:p w:rsidR="00ED7495" w:rsidRPr="00EB5590" w:rsidRDefault="00ED7495" w:rsidP="000A27FE">
            <w:pPr>
              <w:ind w:left="360"/>
              <w:rPr>
                <w:sz w:val="26"/>
                <w:szCs w:val="26"/>
              </w:rPr>
            </w:pPr>
          </w:p>
        </w:tc>
        <w:tc>
          <w:tcPr>
            <w:tcW w:w="1418" w:type="dxa"/>
          </w:tcPr>
          <w:p w:rsidR="00ED7495" w:rsidRPr="00EB5590" w:rsidRDefault="00ED7495" w:rsidP="007C55CB">
            <w:pPr>
              <w:jc w:val="center"/>
              <w:rPr>
                <w:sz w:val="26"/>
                <w:szCs w:val="26"/>
              </w:rPr>
            </w:pPr>
          </w:p>
        </w:tc>
        <w:tc>
          <w:tcPr>
            <w:tcW w:w="1412" w:type="dxa"/>
          </w:tcPr>
          <w:p w:rsidR="00ED7495" w:rsidRPr="00EB5590" w:rsidRDefault="007C55CB" w:rsidP="007C55CB">
            <w:pPr>
              <w:jc w:val="center"/>
              <w:rPr>
                <w:sz w:val="26"/>
                <w:szCs w:val="26"/>
              </w:rPr>
            </w:pPr>
            <w:r w:rsidRPr="007C55CB">
              <w:rPr>
                <w:rFonts w:ascii="Wingdings 2" w:hAnsi="Wingdings 2" w:cs="Times New Roman"/>
                <w:b/>
                <w:bCs/>
                <w:color w:val="538135" w:themeColor="accent6" w:themeShade="BF"/>
                <w:sz w:val="28"/>
                <w:szCs w:val="28"/>
              </w:rPr>
              <w:t>P</w:t>
            </w:r>
          </w:p>
        </w:tc>
      </w:tr>
    </w:tbl>
    <w:p w:rsidR="00ED7495" w:rsidRPr="00887968" w:rsidRDefault="00ED7495" w:rsidP="00ED7495">
      <w:pPr>
        <w:rPr>
          <w:rFonts w:ascii="Times New Roman" w:hAnsi="Times New Roman" w:cs="Times New Roman"/>
        </w:rPr>
      </w:pPr>
    </w:p>
    <w:p w:rsidR="00ED7495" w:rsidRPr="00887968" w:rsidRDefault="00ED7495" w:rsidP="00ED7495">
      <w:pPr>
        <w:rPr>
          <w:rFonts w:ascii="Times New Roman" w:hAnsi="Times New Roman" w:cs="Times New Roman"/>
        </w:rPr>
      </w:pPr>
    </w:p>
    <w:p w:rsidR="00ED7495" w:rsidRPr="00887968" w:rsidRDefault="00ED7495" w:rsidP="00ED7495">
      <w:pPr>
        <w:pStyle w:val="Paragraphedeliste"/>
        <w:numPr>
          <w:ilvl w:val="0"/>
          <w:numId w:val="5"/>
        </w:numPr>
        <w:spacing w:after="0" w:line="240" w:lineRule="auto"/>
        <w:rPr>
          <w:rFonts w:ascii="Times New Roman" w:hAnsi="Times New Roman" w:cs="Times New Roman"/>
          <w:b/>
          <w:bCs/>
          <w:sz w:val="28"/>
          <w:szCs w:val="28"/>
        </w:rPr>
      </w:pPr>
      <w:r w:rsidRPr="00887968">
        <w:rPr>
          <w:rFonts w:ascii="Times New Roman" w:hAnsi="Times New Roman" w:cs="Times New Roman"/>
          <w:b/>
          <w:bCs/>
          <w:sz w:val="28"/>
          <w:szCs w:val="28"/>
        </w:rPr>
        <w:t>Complétez les phrases avec les mots proposés.</w:t>
      </w:r>
    </w:p>
    <w:p w:rsidR="00ED7495" w:rsidRPr="00887968" w:rsidRDefault="00ED7495" w:rsidP="00ED7495">
      <w:pPr>
        <w:rPr>
          <w:rFonts w:ascii="Times New Roman" w:hAnsi="Times New Roman" w:cs="Times New Roman"/>
          <w:b/>
          <w:bCs/>
        </w:rPr>
      </w:pPr>
    </w:p>
    <w:tbl>
      <w:tblPr>
        <w:tblStyle w:val="Grilledutableau"/>
        <w:tblW w:w="0" w:type="auto"/>
        <w:tblLook w:val="04A0" w:firstRow="1" w:lastRow="0" w:firstColumn="1" w:lastColumn="0" w:noHBand="0" w:noVBand="1"/>
      </w:tblPr>
      <w:tblGrid>
        <w:gridCol w:w="3020"/>
        <w:gridCol w:w="3021"/>
        <w:gridCol w:w="3021"/>
      </w:tblGrid>
      <w:tr w:rsidR="00ED7495" w:rsidTr="000A27FE">
        <w:tc>
          <w:tcPr>
            <w:tcW w:w="3020" w:type="dxa"/>
          </w:tcPr>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médecin</w:t>
            </w:r>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 xml:space="preserve">lire </w:t>
            </w:r>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lire</w:t>
            </w:r>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menacée</w:t>
            </w:r>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maire</w:t>
            </w:r>
          </w:p>
          <w:p w:rsidR="00ED7495" w:rsidRDefault="00ED7495" w:rsidP="000A27FE">
            <w:pPr>
              <w:rPr>
                <w:rFonts w:ascii="Times New Roman" w:hAnsi="Times New Roman" w:cs="Times New Roman"/>
              </w:rPr>
            </w:pPr>
          </w:p>
        </w:tc>
        <w:tc>
          <w:tcPr>
            <w:tcW w:w="3021" w:type="dxa"/>
          </w:tcPr>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65</w:t>
            </w:r>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 xml:space="preserve">boulangerie </w:t>
            </w:r>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ronchon</w:t>
            </w:r>
          </w:p>
          <w:p w:rsidR="00ED7495" w:rsidRPr="00887968" w:rsidRDefault="00ED7495" w:rsidP="000A27FE">
            <w:pPr>
              <w:spacing w:line="360" w:lineRule="auto"/>
              <w:rPr>
                <w:rFonts w:ascii="Times New Roman" w:hAnsi="Times New Roman" w:cs="Times New Roman"/>
                <w:b/>
                <w:bCs/>
                <w:sz w:val="28"/>
                <w:szCs w:val="28"/>
              </w:rPr>
            </w:pPr>
            <w:proofErr w:type="spellStart"/>
            <w:r w:rsidRPr="00887968">
              <w:rPr>
                <w:rFonts w:ascii="Times New Roman" w:hAnsi="Times New Roman" w:cs="Times New Roman"/>
                <w:b/>
                <w:bCs/>
                <w:sz w:val="28"/>
                <w:szCs w:val="28"/>
              </w:rPr>
              <w:t>Kerguen</w:t>
            </w:r>
            <w:proofErr w:type="spellEnd"/>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bistrot</w:t>
            </w:r>
          </w:p>
          <w:p w:rsidR="00ED7495" w:rsidRDefault="00ED7495" w:rsidP="000A27FE">
            <w:pPr>
              <w:rPr>
                <w:rFonts w:ascii="Times New Roman" w:hAnsi="Times New Roman" w:cs="Times New Roman"/>
              </w:rPr>
            </w:pPr>
          </w:p>
        </w:tc>
        <w:tc>
          <w:tcPr>
            <w:tcW w:w="3021" w:type="dxa"/>
          </w:tcPr>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écrire</w:t>
            </w:r>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illettré</w:t>
            </w:r>
          </w:p>
          <w:p w:rsidR="00ED7495" w:rsidRPr="00887968" w:rsidRDefault="00ED7495" w:rsidP="000A27FE">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 xml:space="preserve">institutrice </w:t>
            </w:r>
          </w:p>
          <w:p w:rsidR="00ED7495" w:rsidRDefault="00ED7495" w:rsidP="000A27FE">
            <w:pPr>
              <w:rPr>
                <w:rFonts w:ascii="Times New Roman" w:hAnsi="Times New Roman" w:cs="Times New Roman"/>
              </w:rPr>
            </w:pPr>
          </w:p>
        </w:tc>
      </w:tr>
    </w:tbl>
    <w:p w:rsidR="00ED7495" w:rsidRPr="00887968" w:rsidRDefault="00ED7495" w:rsidP="00ED7495">
      <w:pPr>
        <w:rPr>
          <w:rFonts w:ascii="Times New Roman" w:hAnsi="Times New Roman" w:cs="Times New Roman"/>
        </w:rPr>
      </w:pPr>
    </w:p>
    <w:p w:rsidR="00ED7495" w:rsidRPr="00887968" w:rsidRDefault="00ED7495" w:rsidP="00ED7495">
      <w:pPr>
        <w:pStyle w:val="Paragraphedeliste"/>
        <w:numPr>
          <w:ilvl w:val="0"/>
          <w:numId w:val="4"/>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 xml:space="preserve">Alice est </w:t>
      </w:r>
      <w:r w:rsidR="007C55CB" w:rsidRPr="007C55CB">
        <w:rPr>
          <w:rFonts w:ascii="Times New Roman" w:hAnsi="Times New Roman" w:cs="Times New Roman"/>
          <w:color w:val="538135" w:themeColor="accent6" w:themeShade="BF"/>
          <w:sz w:val="32"/>
          <w:szCs w:val="32"/>
        </w:rPr>
        <w:t>maire</w:t>
      </w:r>
      <w:r w:rsidRPr="007C55CB">
        <w:rPr>
          <w:rFonts w:ascii="Times New Roman" w:hAnsi="Times New Roman" w:cs="Times New Roman"/>
          <w:color w:val="538135" w:themeColor="accent6" w:themeShade="BF"/>
          <w:sz w:val="32"/>
          <w:szCs w:val="32"/>
        </w:rPr>
        <w:t xml:space="preserve"> </w:t>
      </w:r>
      <w:r w:rsidRPr="00887968">
        <w:rPr>
          <w:rFonts w:ascii="Times New Roman" w:hAnsi="Times New Roman" w:cs="Times New Roman"/>
          <w:sz w:val="32"/>
          <w:szCs w:val="32"/>
        </w:rPr>
        <w:t xml:space="preserve">et </w:t>
      </w:r>
      <w:proofErr w:type="spellStart"/>
      <w:r w:rsidR="007C55CB" w:rsidRPr="007C55CB">
        <w:rPr>
          <w:rFonts w:ascii="Times New Roman" w:hAnsi="Times New Roman" w:cs="Times New Roman"/>
          <w:color w:val="538135" w:themeColor="accent6" w:themeShade="BF"/>
          <w:sz w:val="32"/>
          <w:szCs w:val="32"/>
        </w:rPr>
        <w:t>institurice</w:t>
      </w:r>
      <w:proofErr w:type="spellEnd"/>
      <w:r w:rsidRPr="007C55CB">
        <w:rPr>
          <w:rFonts w:ascii="Times New Roman" w:hAnsi="Times New Roman" w:cs="Times New Roman"/>
          <w:color w:val="538135" w:themeColor="accent6" w:themeShade="BF"/>
          <w:sz w:val="32"/>
          <w:szCs w:val="32"/>
        </w:rPr>
        <w:t> </w:t>
      </w:r>
      <w:r w:rsidRPr="00887968">
        <w:rPr>
          <w:rFonts w:ascii="Times New Roman" w:hAnsi="Times New Roman" w:cs="Times New Roman"/>
          <w:sz w:val="32"/>
          <w:szCs w:val="32"/>
        </w:rPr>
        <w:t>. (métier)</w:t>
      </w:r>
    </w:p>
    <w:p w:rsidR="00ED7495" w:rsidRPr="00887968" w:rsidRDefault="00ED7495" w:rsidP="00ED7495">
      <w:pPr>
        <w:pStyle w:val="Paragraphedeliste"/>
        <w:numPr>
          <w:ilvl w:val="0"/>
          <w:numId w:val="4"/>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 xml:space="preserve">Le village s’appelle </w:t>
      </w:r>
      <w:proofErr w:type="spellStart"/>
      <w:r w:rsidR="007C55CB" w:rsidRPr="007C55CB">
        <w:rPr>
          <w:rFonts w:ascii="Times New Roman" w:hAnsi="Times New Roman" w:cs="Times New Roman"/>
          <w:color w:val="538135" w:themeColor="accent6" w:themeShade="BF"/>
          <w:sz w:val="32"/>
          <w:szCs w:val="32"/>
        </w:rPr>
        <w:t>Kerguen</w:t>
      </w:r>
      <w:proofErr w:type="spellEnd"/>
      <w:r w:rsidRPr="007C55CB">
        <w:rPr>
          <w:rFonts w:ascii="Times New Roman" w:hAnsi="Times New Roman" w:cs="Times New Roman"/>
          <w:color w:val="538135" w:themeColor="accent6" w:themeShade="BF"/>
          <w:sz w:val="32"/>
          <w:szCs w:val="32"/>
        </w:rPr>
        <w:t> </w:t>
      </w:r>
      <w:r w:rsidRPr="00887968">
        <w:rPr>
          <w:rFonts w:ascii="Times New Roman" w:hAnsi="Times New Roman" w:cs="Times New Roman"/>
          <w:sz w:val="32"/>
          <w:szCs w:val="32"/>
        </w:rPr>
        <w:t>.</w:t>
      </w:r>
    </w:p>
    <w:p w:rsidR="00ED7495" w:rsidRPr="00887968" w:rsidRDefault="00ED7495" w:rsidP="00ED7495">
      <w:pPr>
        <w:pStyle w:val="Paragraphedeliste"/>
        <w:numPr>
          <w:ilvl w:val="0"/>
          <w:numId w:val="4"/>
        </w:numPr>
        <w:spacing w:after="0" w:line="480" w:lineRule="auto"/>
        <w:rPr>
          <w:rFonts w:ascii="Times New Roman" w:hAnsi="Times New Roman" w:cs="Times New Roman"/>
          <w:sz w:val="32"/>
          <w:szCs w:val="32"/>
        </w:rPr>
      </w:pPr>
      <w:proofErr w:type="spellStart"/>
      <w:r w:rsidRPr="00887968">
        <w:rPr>
          <w:rFonts w:ascii="Times New Roman" w:hAnsi="Times New Roman" w:cs="Times New Roman"/>
          <w:sz w:val="32"/>
          <w:szCs w:val="32"/>
        </w:rPr>
        <w:t>Emile</w:t>
      </w:r>
      <w:proofErr w:type="spellEnd"/>
      <w:r w:rsidRPr="00887968">
        <w:rPr>
          <w:rFonts w:ascii="Times New Roman" w:hAnsi="Times New Roman" w:cs="Times New Roman"/>
          <w:sz w:val="32"/>
          <w:szCs w:val="32"/>
        </w:rPr>
        <w:t xml:space="preserve"> a </w:t>
      </w:r>
      <w:r w:rsidR="007C55CB" w:rsidRPr="007C55CB">
        <w:rPr>
          <w:rFonts w:ascii="Times New Roman" w:hAnsi="Times New Roman" w:cs="Times New Roman"/>
          <w:color w:val="538135" w:themeColor="accent6" w:themeShade="BF"/>
          <w:sz w:val="32"/>
          <w:szCs w:val="32"/>
        </w:rPr>
        <w:t>65</w:t>
      </w:r>
      <w:r w:rsidRPr="00887968">
        <w:rPr>
          <w:rFonts w:ascii="Times New Roman" w:hAnsi="Times New Roman" w:cs="Times New Roman"/>
          <w:sz w:val="32"/>
          <w:szCs w:val="32"/>
        </w:rPr>
        <w:t xml:space="preserve"> ans</w:t>
      </w:r>
    </w:p>
    <w:p w:rsidR="00ED7495" w:rsidRPr="00887968" w:rsidRDefault="00ED7495" w:rsidP="00ED7495">
      <w:pPr>
        <w:pStyle w:val="Paragraphedeliste"/>
        <w:numPr>
          <w:ilvl w:val="0"/>
          <w:numId w:val="4"/>
        </w:numPr>
        <w:spacing w:after="0" w:line="480" w:lineRule="auto"/>
        <w:rPr>
          <w:rFonts w:ascii="Times New Roman" w:hAnsi="Times New Roman" w:cs="Times New Roman"/>
          <w:sz w:val="32"/>
          <w:szCs w:val="32"/>
        </w:rPr>
      </w:pPr>
      <w:proofErr w:type="spellStart"/>
      <w:r w:rsidRPr="00887968">
        <w:rPr>
          <w:rFonts w:ascii="Times New Roman" w:hAnsi="Times New Roman" w:cs="Times New Roman"/>
          <w:sz w:val="32"/>
          <w:szCs w:val="32"/>
        </w:rPr>
        <w:t>Emile</w:t>
      </w:r>
      <w:proofErr w:type="spellEnd"/>
      <w:r w:rsidRPr="00887968">
        <w:rPr>
          <w:rFonts w:ascii="Times New Roman" w:hAnsi="Times New Roman" w:cs="Times New Roman"/>
          <w:sz w:val="32"/>
          <w:szCs w:val="32"/>
        </w:rPr>
        <w:t xml:space="preserve"> ne sait pas </w:t>
      </w:r>
      <w:r w:rsidR="007C55CB" w:rsidRPr="007C55CB">
        <w:rPr>
          <w:rFonts w:ascii="Times New Roman" w:hAnsi="Times New Roman" w:cs="Times New Roman"/>
          <w:color w:val="538135" w:themeColor="accent6" w:themeShade="BF"/>
          <w:sz w:val="32"/>
          <w:szCs w:val="32"/>
        </w:rPr>
        <w:t>lire</w:t>
      </w:r>
      <w:r w:rsidRPr="007C55CB">
        <w:rPr>
          <w:rFonts w:ascii="Times New Roman" w:hAnsi="Times New Roman" w:cs="Times New Roman"/>
          <w:color w:val="538135" w:themeColor="accent6" w:themeShade="BF"/>
          <w:sz w:val="32"/>
          <w:szCs w:val="32"/>
        </w:rPr>
        <w:t xml:space="preserve"> </w:t>
      </w:r>
      <w:r w:rsidRPr="00887968">
        <w:rPr>
          <w:rFonts w:ascii="Times New Roman" w:hAnsi="Times New Roman" w:cs="Times New Roman"/>
          <w:sz w:val="32"/>
          <w:szCs w:val="32"/>
        </w:rPr>
        <w:t>. Il est</w:t>
      </w:r>
      <w:r>
        <w:rPr>
          <w:rFonts w:ascii="Times New Roman" w:hAnsi="Times New Roman" w:cs="Times New Roman"/>
          <w:sz w:val="32"/>
          <w:szCs w:val="32"/>
        </w:rPr>
        <w:t xml:space="preserve"> </w:t>
      </w:r>
      <w:r w:rsidR="007C55CB" w:rsidRPr="007C55CB">
        <w:rPr>
          <w:rFonts w:ascii="Times New Roman" w:hAnsi="Times New Roman" w:cs="Times New Roman"/>
          <w:color w:val="538135" w:themeColor="accent6" w:themeShade="BF"/>
          <w:sz w:val="32"/>
          <w:szCs w:val="32"/>
        </w:rPr>
        <w:t>illettré</w:t>
      </w:r>
      <w:r w:rsidRPr="007C55CB">
        <w:rPr>
          <w:rFonts w:ascii="Times New Roman" w:hAnsi="Times New Roman" w:cs="Times New Roman"/>
          <w:color w:val="538135" w:themeColor="accent6" w:themeShade="BF"/>
          <w:sz w:val="32"/>
          <w:szCs w:val="32"/>
        </w:rPr>
        <w:t xml:space="preserve"> </w:t>
      </w:r>
      <w:r>
        <w:rPr>
          <w:rFonts w:ascii="Times New Roman" w:hAnsi="Times New Roman" w:cs="Times New Roman"/>
          <w:sz w:val="32"/>
          <w:szCs w:val="32"/>
        </w:rPr>
        <w:t>.</w:t>
      </w:r>
    </w:p>
    <w:p w:rsidR="00ED7495" w:rsidRPr="00887968" w:rsidRDefault="00ED7495" w:rsidP="00ED7495">
      <w:pPr>
        <w:pStyle w:val="Paragraphedeliste"/>
        <w:numPr>
          <w:ilvl w:val="0"/>
          <w:numId w:val="4"/>
        </w:numPr>
        <w:spacing w:after="0" w:line="480" w:lineRule="auto"/>
        <w:rPr>
          <w:rFonts w:ascii="Times New Roman" w:hAnsi="Times New Roman" w:cs="Times New Roman"/>
          <w:sz w:val="32"/>
          <w:szCs w:val="32"/>
        </w:rPr>
      </w:pPr>
      <w:proofErr w:type="spellStart"/>
      <w:r w:rsidRPr="00887968">
        <w:rPr>
          <w:rFonts w:ascii="Times New Roman" w:hAnsi="Times New Roman" w:cs="Times New Roman"/>
          <w:sz w:val="32"/>
          <w:szCs w:val="32"/>
        </w:rPr>
        <w:t>Emile</w:t>
      </w:r>
      <w:proofErr w:type="spellEnd"/>
      <w:r w:rsidRPr="00887968">
        <w:rPr>
          <w:rFonts w:ascii="Times New Roman" w:hAnsi="Times New Roman" w:cs="Times New Roman"/>
          <w:sz w:val="32"/>
          <w:szCs w:val="32"/>
        </w:rPr>
        <w:t xml:space="preserve"> est </w:t>
      </w:r>
      <w:r w:rsidR="007C55CB" w:rsidRPr="007C55CB">
        <w:rPr>
          <w:rFonts w:ascii="Times New Roman" w:hAnsi="Times New Roman" w:cs="Times New Roman"/>
          <w:color w:val="538135" w:themeColor="accent6" w:themeShade="BF"/>
          <w:sz w:val="32"/>
          <w:szCs w:val="32"/>
        </w:rPr>
        <w:t>ronchon</w:t>
      </w:r>
      <w:r w:rsidRPr="007C55CB">
        <w:rPr>
          <w:rFonts w:ascii="Times New Roman" w:hAnsi="Times New Roman" w:cs="Times New Roman"/>
          <w:color w:val="538135" w:themeColor="accent6" w:themeShade="BF"/>
          <w:sz w:val="32"/>
          <w:szCs w:val="32"/>
        </w:rPr>
        <w:t xml:space="preserve"> </w:t>
      </w:r>
      <w:r w:rsidRPr="00887968">
        <w:rPr>
          <w:rFonts w:ascii="Times New Roman" w:hAnsi="Times New Roman" w:cs="Times New Roman"/>
          <w:sz w:val="32"/>
          <w:szCs w:val="32"/>
        </w:rPr>
        <w:t>. (caractère)</w:t>
      </w:r>
    </w:p>
    <w:p w:rsidR="00ED7495" w:rsidRPr="00887968" w:rsidRDefault="00ED7495" w:rsidP="00ED7495">
      <w:pPr>
        <w:pStyle w:val="Paragraphedeliste"/>
        <w:numPr>
          <w:ilvl w:val="0"/>
          <w:numId w:val="4"/>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 xml:space="preserve">Il veut apprendre à </w:t>
      </w:r>
      <w:r w:rsidR="007C55CB" w:rsidRPr="007C55CB">
        <w:rPr>
          <w:rFonts w:ascii="Times New Roman" w:hAnsi="Times New Roman" w:cs="Times New Roman"/>
          <w:color w:val="538135" w:themeColor="accent6" w:themeShade="BF"/>
          <w:sz w:val="32"/>
          <w:szCs w:val="32"/>
        </w:rPr>
        <w:t>lire</w:t>
      </w:r>
      <w:r w:rsidRPr="007C55CB">
        <w:rPr>
          <w:rFonts w:ascii="Times New Roman" w:hAnsi="Times New Roman" w:cs="Times New Roman"/>
          <w:color w:val="538135" w:themeColor="accent6" w:themeShade="BF"/>
          <w:sz w:val="32"/>
          <w:szCs w:val="32"/>
        </w:rPr>
        <w:t xml:space="preserve"> </w:t>
      </w:r>
      <w:r w:rsidRPr="00887968">
        <w:rPr>
          <w:rFonts w:ascii="Times New Roman" w:hAnsi="Times New Roman" w:cs="Times New Roman"/>
          <w:sz w:val="32"/>
          <w:szCs w:val="32"/>
        </w:rPr>
        <w:t xml:space="preserve">et à </w:t>
      </w:r>
      <w:r w:rsidR="007C55CB" w:rsidRPr="007C55CB">
        <w:rPr>
          <w:rFonts w:ascii="Times New Roman" w:hAnsi="Times New Roman" w:cs="Times New Roman"/>
          <w:color w:val="538135" w:themeColor="accent6" w:themeShade="BF"/>
          <w:sz w:val="32"/>
          <w:szCs w:val="32"/>
        </w:rPr>
        <w:t>écrire</w:t>
      </w:r>
    </w:p>
    <w:p w:rsidR="00ED7495" w:rsidRPr="00887968" w:rsidRDefault="00ED7495" w:rsidP="00ED7495">
      <w:pPr>
        <w:pStyle w:val="Paragraphedeliste"/>
        <w:numPr>
          <w:ilvl w:val="0"/>
          <w:numId w:val="4"/>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Dans le village, il n’y a pas de</w:t>
      </w:r>
      <w:r w:rsidR="007C55CB">
        <w:rPr>
          <w:rFonts w:ascii="Times New Roman" w:hAnsi="Times New Roman" w:cs="Times New Roman"/>
          <w:sz w:val="32"/>
          <w:szCs w:val="32"/>
        </w:rPr>
        <w:t xml:space="preserve"> </w:t>
      </w:r>
      <w:r w:rsidR="007C55CB" w:rsidRPr="007C55CB">
        <w:rPr>
          <w:rFonts w:ascii="Times New Roman" w:hAnsi="Times New Roman" w:cs="Times New Roman"/>
          <w:color w:val="538135" w:themeColor="accent6" w:themeShade="BF"/>
          <w:sz w:val="32"/>
          <w:szCs w:val="32"/>
        </w:rPr>
        <w:t>boulangerie</w:t>
      </w:r>
      <w:r w:rsidR="00E71B57">
        <w:rPr>
          <w:rFonts w:ascii="Times New Roman" w:hAnsi="Times New Roman" w:cs="Times New Roman"/>
          <w:color w:val="538135" w:themeColor="accent6" w:themeShade="BF"/>
          <w:sz w:val="32"/>
          <w:szCs w:val="32"/>
        </w:rPr>
        <w:t>,</w:t>
      </w:r>
      <w:r w:rsidRPr="007C55CB">
        <w:rPr>
          <w:rFonts w:ascii="Times New Roman" w:hAnsi="Times New Roman" w:cs="Times New Roman"/>
          <w:color w:val="538135" w:themeColor="accent6" w:themeShade="BF"/>
          <w:sz w:val="32"/>
          <w:szCs w:val="32"/>
        </w:rPr>
        <w:t xml:space="preserve"> </w:t>
      </w:r>
      <w:r w:rsidR="0036012E">
        <w:rPr>
          <w:rFonts w:ascii="Times New Roman" w:hAnsi="Times New Roman" w:cs="Times New Roman"/>
          <w:sz w:val="32"/>
          <w:szCs w:val="32"/>
        </w:rPr>
        <w:t>pas</w:t>
      </w:r>
      <w:r w:rsidRPr="00887968">
        <w:rPr>
          <w:rFonts w:ascii="Times New Roman" w:hAnsi="Times New Roman" w:cs="Times New Roman"/>
          <w:sz w:val="32"/>
          <w:szCs w:val="32"/>
        </w:rPr>
        <w:t xml:space="preserve"> de </w:t>
      </w:r>
      <w:r w:rsidR="007C55CB" w:rsidRPr="00E71B57">
        <w:rPr>
          <w:rFonts w:ascii="Times New Roman" w:hAnsi="Times New Roman" w:cs="Times New Roman"/>
          <w:color w:val="538135" w:themeColor="accent6" w:themeShade="BF"/>
          <w:sz w:val="32"/>
          <w:szCs w:val="32"/>
        </w:rPr>
        <w:t>médecin</w:t>
      </w:r>
      <w:r w:rsidR="00E71B57">
        <w:rPr>
          <w:rFonts w:ascii="Times New Roman" w:hAnsi="Times New Roman" w:cs="Times New Roman"/>
          <w:sz w:val="32"/>
          <w:szCs w:val="32"/>
        </w:rPr>
        <w:t>,</w:t>
      </w:r>
      <w:r w:rsidRPr="00887968">
        <w:rPr>
          <w:rFonts w:ascii="Times New Roman" w:hAnsi="Times New Roman" w:cs="Times New Roman"/>
          <w:sz w:val="32"/>
          <w:szCs w:val="32"/>
        </w:rPr>
        <w:t xml:space="preserve"> </w:t>
      </w:r>
      <w:r w:rsidR="0036012E">
        <w:rPr>
          <w:rFonts w:ascii="Times New Roman" w:hAnsi="Times New Roman" w:cs="Times New Roman"/>
          <w:sz w:val="32"/>
          <w:szCs w:val="32"/>
        </w:rPr>
        <w:t xml:space="preserve">pas </w:t>
      </w:r>
      <w:r w:rsidRPr="00887968">
        <w:rPr>
          <w:rFonts w:ascii="Times New Roman" w:hAnsi="Times New Roman" w:cs="Times New Roman"/>
          <w:sz w:val="32"/>
          <w:szCs w:val="32"/>
        </w:rPr>
        <w:t xml:space="preserve">de </w:t>
      </w:r>
      <w:r w:rsidR="00E71B57" w:rsidRPr="00E71B57">
        <w:rPr>
          <w:rFonts w:ascii="Times New Roman" w:hAnsi="Times New Roman" w:cs="Times New Roman"/>
          <w:color w:val="538135" w:themeColor="accent6" w:themeShade="BF"/>
          <w:sz w:val="32"/>
          <w:szCs w:val="32"/>
        </w:rPr>
        <w:t>bistrot</w:t>
      </w:r>
    </w:p>
    <w:p w:rsidR="00ED7495" w:rsidRDefault="00ED7495" w:rsidP="00ED7495">
      <w:pPr>
        <w:pStyle w:val="Paragraphedeliste"/>
        <w:numPr>
          <w:ilvl w:val="0"/>
          <w:numId w:val="4"/>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 xml:space="preserve">L’école est </w:t>
      </w:r>
      <w:r w:rsidR="00E71B57" w:rsidRPr="00E71B57">
        <w:rPr>
          <w:rFonts w:ascii="Times New Roman" w:hAnsi="Times New Roman" w:cs="Times New Roman"/>
          <w:color w:val="538135" w:themeColor="accent6" w:themeShade="BF"/>
          <w:sz w:val="32"/>
          <w:szCs w:val="32"/>
        </w:rPr>
        <w:t>menacée</w:t>
      </w:r>
      <w:r w:rsidRPr="00E71B57">
        <w:rPr>
          <w:rFonts w:ascii="Times New Roman" w:hAnsi="Times New Roman" w:cs="Times New Roman"/>
          <w:color w:val="538135" w:themeColor="accent6" w:themeShade="BF"/>
          <w:sz w:val="32"/>
          <w:szCs w:val="32"/>
        </w:rPr>
        <w:t xml:space="preserve"> </w:t>
      </w:r>
      <w:r w:rsidRPr="00887968">
        <w:rPr>
          <w:rFonts w:ascii="Times New Roman" w:hAnsi="Times New Roman" w:cs="Times New Roman"/>
          <w:sz w:val="32"/>
          <w:szCs w:val="32"/>
        </w:rPr>
        <w:t>de fermeture</w:t>
      </w:r>
    </w:p>
    <w:p w:rsidR="00ED7495" w:rsidRDefault="00ED7495" w:rsidP="00ED7495">
      <w:pPr>
        <w:rPr>
          <w:rFonts w:ascii="Times New Roman" w:hAnsi="Times New Roman" w:cs="Times New Roman"/>
          <w:sz w:val="32"/>
          <w:szCs w:val="32"/>
        </w:rPr>
      </w:pPr>
      <w:r>
        <w:rPr>
          <w:rFonts w:ascii="Times New Roman" w:hAnsi="Times New Roman" w:cs="Times New Roman"/>
          <w:sz w:val="32"/>
          <w:szCs w:val="32"/>
        </w:rPr>
        <w:br w:type="page"/>
      </w:r>
    </w:p>
    <w:p w:rsidR="00ED7495" w:rsidRPr="00A4284C" w:rsidRDefault="00ED7495" w:rsidP="00ED7495">
      <w:pPr>
        <w:pStyle w:val="Paragraphedeliste"/>
        <w:spacing w:after="0" w:line="480" w:lineRule="auto"/>
        <w:rPr>
          <w:rFonts w:ascii="Times New Roman" w:hAnsi="Times New Roman" w:cs="Times New Roman"/>
          <w:sz w:val="32"/>
          <w:szCs w:val="32"/>
        </w:rPr>
      </w:pPr>
    </w:p>
    <w:p w:rsidR="00ED7495" w:rsidRPr="00887968" w:rsidRDefault="00ED7495" w:rsidP="00ED7495">
      <w:pPr>
        <w:rPr>
          <w:rFonts w:ascii="Times New Roman" w:hAnsi="Times New Roman" w:cs="Times New Roman"/>
        </w:rPr>
      </w:pPr>
    </w:p>
    <w:p w:rsidR="00A13C5F" w:rsidRPr="0036012E" w:rsidRDefault="00A13C5F" w:rsidP="0036012E">
      <w:pPr>
        <w:pStyle w:val="Paragraphedeliste"/>
        <w:numPr>
          <w:ilvl w:val="0"/>
          <w:numId w:val="5"/>
        </w:numPr>
        <w:spacing w:after="0" w:line="240" w:lineRule="auto"/>
        <w:rPr>
          <w:rFonts w:ascii="Times New Roman" w:hAnsi="Times New Roman" w:cs="Times New Roman"/>
          <w:b/>
          <w:bCs/>
          <w:sz w:val="28"/>
          <w:szCs w:val="28"/>
        </w:rPr>
      </w:pPr>
      <w:proofErr w:type="spellStart"/>
      <w:r w:rsidRPr="0036012E">
        <w:rPr>
          <w:rFonts w:ascii="Times New Roman" w:hAnsi="Times New Roman" w:cs="Times New Roman"/>
          <w:b/>
          <w:bCs/>
          <w:sz w:val="28"/>
          <w:szCs w:val="28"/>
        </w:rPr>
        <w:t>Ecrivez</w:t>
      </w:r>
      <w:proofErr w:type="spellEnd"/>
      <w:r w:rsidRPr="0036012E">
        <w:rPr>
          <w:rFonts w:ascii="Times New Roman" w:hAnsi="Times New Roman" w:cs="Times New Roman"/>
          <w:b/>
          <w:bCs/>
          <w:sz w:val="28"/>
          <w:szCs w:val="28"/>
        </w:rPr>
        <w:t xml:space="preserve"> en quelques lignes ce qui est important et ce que vous avez aimé dans ce film. </w:t>
      </w:r>
    </w:p>
    <w:p w:rsidR="00ED7495" w:rsidRPr="00887968" w:rsidRDefault="00ED7495" w:rsidP="00ED7495">
      <w:pPr>
        <w:rPr>
          <w:rFonts w:ascii="Times New Roman" w:hAnsi="Times New Roman" w:cs="Times New Roman"/>
        </w:rPr>
      </w:pPr>
    </w:p>
    <w:p w:rsidR="00ED7495" w:rsidRPr="00887968" w:rsidRDefault="00ED7495" w:rsidP="00ED7495">
      <w:pPr>
        <w:rPr>
          <w:rFonts w:ascii="Times New Roman" w:hAnsi="Times New Roman" w:cs="Times New Roman"/>
        </w:rPr>
      </w:pPr>
    </w:p>
    <w:p w:rsidR="00ED7495" w:rsidRPr="00EB5590" w:rsidRDefault="00ED7495" w:rsidP="00ED7495">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D7495" w:rsidRPr="00EB5590" w:rsidRDefault="00ED7495" w:rsidP="00ED7495">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D7495" w:rsidRPr="00EB5590" w:rsidRDefault="00ED7495" w:rsidP="00ED7495">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D7495" w:rsidRPr="00EB5590" w:rsidRDefault="00ED7495" w:rsidP="00ED7495">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D7495" w:rsidRPr="00EB5590" w:rsidRDefault="00ED7495" w:rsidP="00ED7495">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D7495" w:rsidRPr="00EB5590" w:rsidRDefault="00ED7495" w:rsidP="00ED7495">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D7495" w:rsidRPr="00EB5590" w:rsidRDefault="00ED7495" w:rsidP="00ED7495">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D7495" w:rsidRPr="00887968" w:rsidRDefault="00ED7495" w:rsidP="00ED7495">
      <w:pPr>
        <w:spacing w:line="600" w:lineRule="auto"/>
        <w:rPr>
          <w:rFonts w:ascii="Times New Roman" w:hAnsi="Times New Roman" w:cs="Times New Roman"/>
        </w:rPr>
      </w:pPr>
    </w:p>
    <w:p w:rsidR="00ED7495" w:rsidRPr="00D8275A" w:rsidRDefault="00ED7495" w:rsidP="00ED7495">
      <w:pPr>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Default="00ED7495" w:rsidP="00ED7495">
      <w:pPr>
        <w:pStyle w:val="Paragraphedeliste"/>
        <w:rPr>
          <w:rFonts w:ascii="Times New Roman" w:hAnsi="Times New Roman" w:cs="Times New Roman"/>
          <w:sz w:val="24"/>
          <w:szCs w:val="24"/>
        </w:rPr>
      </w:pPr>
    </w:p>
    <w:p w:rsidR="00ED7495" w:rsidRPr="00D8275A" w:rsidRDefault="00ED7495" w:rsidP="00ED7495">
      <w:pPr>
        <w:pStyle w:val="Paragraphedeliste"/>
        <w:rPr>
          <w:rFonts w:ascii="Times New Roman" w:hAnsi="Times New Roman" w:cs="Times New Roman"/>
          <w:sz w:val="24"/>
          <w:szCs w:val="24"/>
        </w:rPr>
      </w:pPr>
    </w:p>
    <w:sectPr w:rsidR="00ED7495" w:rsidRPr="00D8275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13D0" w:rsidRDefault="004C13D0" w:rsidP="00C811BA">
      <w:pPr>
        <w:spacing w:after="0" w:line="240" w:lineRule="auto"/>
      </w:pPr>
      <w:r>
        <w:separator/>
      </w:r>
    </w:p>
  </w:endnote>
  <w:endnote w:type="continuationSeparator" w:id="0">
    <w:p w:rsidR="004C13D0" w:rsidRDefault="004C13D0" w:rsidP="00C8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5099"/>
      <w:docPartObj>
        <w:docPartGallery w:val="Page Numbers (Bottom of Page)"/>
        <w:docPartUnique/>
      </w:docPartObj>
    </w:sdtPr>
    <w:sdtContent>
      <w:p w:rsidR="00C811BA" w:rsidRDefault="005C5ECB">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AEE7ADE" wp14:editId="184C4234">
                  <wp:simplePos x="0" y="0"/>
                  <wp:positionH relativeFrom="margin">
                    <wp:align>center</wp:align>
                  </wp:positionH>
                  <wp:positionV relativeFrom="bottomMargin">
                    <wp:align>center</wp:align>
                  </wp:positionV>
                  <wp:extent cx="1282700" cy="343535"/>
                  <wp:effectExtent l="9525" t="9525" r="12700" b="8890"/>
                  <wp:wrapNone/>
                  <wp:docPr id="1676250454"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5C5ECB" w:rsidRDefault="005C5ECB">
                              <w:pPr>
                                <w:jc w:val="cente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7ADE" id="Forme libre : forme 2"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&#13;&#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5C5ECB" w:rsidRDefault="005C5ECB">
                        <w:pPr>
                          <w:jc w:val="cente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13D0" w:rsidRDefault="004C13D0" w:rsidP="00C811BA">
      <w:pPr>
        <w:spacing w:after="0" w:line="240" w:lineRule="auto"/>
      </w:pPr>
      <w:r>
        <w:separator/>
      </w:r>
    </w:p>
  </w:footnote>
  <w:footnote w:type="continuationSeparator" w:id="0">
    <w:p w:rsidR="004C13D0" w:rsidRDefault="004C13D0" w:rsidP="00C81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11BA" w:rsidRDefault="00C811BA" w:rsidP="00C811BA">
    <w:pPr>
      <w:pStyle w:val="En-tte"/>
    </w:pPr>
    <w:r>
      <w:tab/>
    </w:r>
    <w:r w:rsidR="00ED7495">
      <w:rPr>
        <w:rFonts w:ascii="Times New Roman" w:hAnsi="Times New Roman" w:cs="Times New Roman"/>
        <w:b/>
        <w:bCs/>
        <w:sz w:val="36"/>
        <w:szCs w:val="36"/>
      </w:rPr>
      <w:t>Corrigé</w:t>
    </w:r>
    <w:r>
      <w:tab/>
    </w:r>
    <w:r w:rsidRPr="00C811BA">
      <w:rPr>
        <w:noProof/>
      </w:rPr>
      <w:drawing>
        <wp:inline distT="0" distB="0" distL="0" distR="0" wp14:anchorId="175ACB1E" wp14:editId="112EF8F2">
          <wp:extent cx="1219200" cy="354677"/>
          <wp:effectExtent l="0" t="0" r="0" b="7620"/>
          <wp:docPr id="635263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63463" name=""/>
                  <pic:cNvPicPr/>
                </pic:nvPicPr>
                <pic:blipFill>
                  <a:blip r:embed="rId1"/>
                  <a:stretch>
                    <a:fillRect/>
                  </a:stretch>
                </pic:blipFill>
                <pic:spPr>
                  <a:xfrm>
                    <a:off x="0" y="0"/>
                    <a:ext cx="1246472" cy="36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332"/>
    <w:multiLevelType w:val="hybridMultilevel"/>
    <w:tmpl w:val="E6D4EC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A5CF3"/>
    <w:multiLevelType w:val="hybridMultilevel"/>
    <w:tmpl w:val="F00A4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212F39"/>
    <w:multiLevelType w:val="hybridMultilevel"/>
    <w:tmpl w:val="7EB2D5E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1B4BFA"/>
    <w:multiLevelType w:val="hybridMultilevel"/>
    <w:tmpl w:val="E10656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5B706F7"/>
    <w:multiLevelType w:val="hybridMultilevel"/>
    <w:tmpl w:val="7EB2D5E8"/>
    <w:lvl w:ilvl="0" w:tplc="ED3A8B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DE34B42"/>
    <w:multiLevelType w:val="hybridMultilevel"/>
    <w:tmpl w:val="3D8EE7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9903363">
    <w:abstractNumId w:val="3"/>
  </w:num>
  <w:num w:numId="2" w16cid:durableId="1993681915">
    <w:abstractNumId w:val="0"/>
  </w:num>
  <w:num w:numId="3" w16cid:durableId="1742946879">
    <w:abstractNumId w:val="5"/>
  </w:num>
  <w:num w:numId="4" w16cid:durableId="35398434">
    <w:abstractNumId w:val="1"/>
  </w:num>
  <w:num w:numId="5" w16cid:durableId="1539395231">
    <w:abstractNumId w:val="4"/>
  </w:num>
  <w:num w:numId="6" w16cid:durableId="128739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DF"/>
    <w:rsid w:val="0000578C"/>
    <w:rsid w:val="000E55DF"/>
    <w:rsid w:val="00217D1B"/>
    <w:rsid w:val="002D75D6"/>
    <w:rsid w:val="0036012E"/>
    <w:rsid w:val="0037143B"/>
    <w:rsid w:val="003C10E5"/>
    <w:rsid w:val="00442562"/>
    <w:rsid w:val="00460AAE"/>
    <w:rsid w:val="004731E6"/>
    <w:rsid w:val="004C13D0"/>
    <w:rsid w:val="00514722"/>
    <w:rsid w:val="005C5ECB"/>
    <w:rsid w:val="0067267B"/>
    <w:rsid w:val="006762C4"/>
    <w:rsid w:val="007C55CB"/>
    <w:rsid w:val="007E4489"/>
    <w:rsid w:val="009747B8"/>
    <w:rsid w:val="00A00B70"/>
    <w:rsid w:val="00A13C5F"/>
    <w:rsid w:val="00BF61AA"/>
    <w:rsid w:val="00C811BA"/>
    <w:rsid w:val="00D8275A"/>
    <w:rsid w:val="00DD3D75"/>
    <w:rsid w:val="00E41CD5"/>
    <w:rsid w:val="00E71B57"/>
    <w:rsid w:val="00E8473D"/>
    <w:rsid w:val="00ED74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E406"/>
  <w15:chartTrackingRefBased/>
  <w15:docId w15:val="{2D5D887A-97D6-D940-A525-79DE7015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11BA"/>
    <w:pPr>
      <w:tabs>
        <w:tab w:val="center" w:pos="4536"/>
        <w:tab w:val="right" w:pos="9072"/>
      </w:tabs>
      <w:spacing w:after="0" w:line="240" w:lineRule="auto"/>
    </w:pPr>
  </w:style>
  <w:style w:type="character" w:customStyle="1" w:styleId="En-tteCar">
    <w:name w:val="En-tête Car"/>
    <w:basedOn w:val="Policepardfaut"/>
    <w:link w:val="En-tte"/>
    <w:uiPriority w:val="99"/>
    <w:rsid w:val="00C811BA"/>
  </w:style>
  <w:style w:type="paragraph" w:styleId="Pieddepage">
    <w:name w:val="footer"/>
    <w:basedOn w:val="Normal"/>
    <w:link w:val="PieddepageCar"/>
    <w:uiPriority w:val="99"/>
    <w:unhideWhenUsed/>
    <w:rsid w:val="00C81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1BA"/>
  </w:style>
  <w:style w:type="paragraph" w:styleId="Paragraphedeliste">
    <w:name w:val="List Paragraph"/>
    <w:basedOn w:val="Normal"/>
    <w:uiPriority w:val="34"/>
    <w:qFormat/>
    <w:rsid w:val="00D8275A"/>
    <w:pPr>
      <w:ind w:left="720"/>
      <w:contextualSpacing/>
    </w:pPr>
  </w:style>
  <w:style w:type="paragraph" w:styleId="NormalWeb">
    <w:name w:val="Normal (Web)"/>
    <w:basedOn w:val="Normal"/>
    <w:uiPriority w:val="99"/>
    <w:unhideWhenUsed/>
    <w:rsid w:val="00217D1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17D1B"/>
    <w:rPr>
      <w:b/>
      <w:bCs/>
    </w:rPr>
  </w:style>
  <w:style w:type="table" w:styleId="Grilledutableau">
    <w:name w:val="Table Grid"/>
    <w:basedOn w:val="TableauNormal"/>
    <w:uiPriority w:val="39"/>
    <w:rsid w:val="00ED7495"/>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Beyyah</dc:creator>
  <cp:keywords/>
  <dc:description/>
  <cp:lastModifiedBy>Beyyah</cp:lastModifiedBy>
  <cp:revision>2</cp:revision>
  <dcterms:created xsi:type="dcterms:W3CDTF">2023-09-25T08:18:00Z</dcterms:created>
  <dcterms:modified xsi:type="dcterms:W3CDTF">2023-09-25T08:18:00Z</dcterms:modified>
</cp:coreProperties>
</file>